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bCs/>
          <w:color w:val="000000"/>
          <w:kern w:val="24"/>
        </w:rPr>
      </w:pPr>
      <w:bookmarkStart w:id="0" w:name="_GoBack"/>
      <w:bookmarkEnd w:id="0"/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EF2180">
        <w:rPr>
          <w:b/>
          <w:bCs/>
          <w:color w:val="000000"/>
          <w:kern w:val="24"/>
        </w:rPr>
        <w:t xml:space="preserve">UCHWAŁA  nr </w:t>
      </w:r>
      <w:r w:rsidR="000C0526">
        <w:rPr>
          <w:b/>
          <w:bCs/>
          <w:color w:val="000000"/>
          <w:kern w:val="24"/>
        </w:rPr>
        <w:t>1</w:t>
      </w:r>
      <w:r w:rsidR="003C5387" w:rsidRPr="00EF2180">
        <w:rPr>
          <w:b/>
          <w:bCs/>
          <w:color w:val="000000"/>
          <w:kern w:val="24"/>
        </w:rPr>
        <w:t>/20</w:t>
      </w:r>
      <w:r w:rsidR="00992457">
        <w:rPr>
          <w:b/>
          <w:bCs/>
          <w:color w:val="000000"/>
          <w:kern w:val="24"/>
        </w:rPr>
        <w:t>2</w:t>
      </w:r>
      <w:r w:rsidR="000C0526">
        <w:rPr>
          <w:b/>
          <w:bCs/>
          <w:color w:val="000000"/>
          <w:kern w:val="24"/>
        </w:rPr>
        <w:t>2</w:t>
      </w:r>
      <w:r w:rsidRPr="00EF2180">
        <w:rPr>
          <w:b/>
          <w:bCs/>
          <w:color w:val="000000"/>
          <w:kern w:val="24"/>
        </w:rPr>
        <w:t>/20</w:t>
      </w:r>
      <w:r w:rsidR="00992457">
        <w:rPr>
          <w:b/>
          <w:bCs/>
          <w:color w:val="000000"/>
          <w:kern w:val="24"/>
        </w:rPr>
        <w:t>2</w:t>
      </w:r>
      <w:r w:rsidR="000C0526">
        <w:rPr>
          <w:b/>
          <w:bCs/>
          <w:color w:val="000000"/>
          <w:kern w:val="24"/>
        </w:rPr>
        <w:t>3</w:t>
      </w: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EF2180">
        <w:rPr>
          <w:b/>
          <w:bCs/>
          <w:color w:val="000000"/>
          <w:kern w:val="24"/>
        </w:rPr>
        <w:t>Rady Pedagogicznej</w:t>
      </w:r>
      <w:r w:rsidRPr="00EF2180">
        <w:rPr>
          <w:b/>
        </w:rPr>
        <w:t xml:space="preserve"> </w:t>
      </w:r>
      <w:r w:rsidRPr="00EF2180">
        <w:rPr>
          <w:b/>
          <w:bCs/>
          <w:color w:val="000000"/>
          <w:kern w:val="24"/>
        </w:rPr>
        <w:t>Szkoły Podstawowej im. Marii Konopnickiej w Gozdowie</w:t>
      </w:r>
    </w:p>
    <w:p w:rsidR="00894ABF" w:rsidRDefault="00894ABF" w:rsidP="00894ABF">
      <w:pPr>
        <w:spacing w:after="0" w:line="36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0C0526">
        <w:rPr>
          <w:rFonts w:ascii="Times New Roman" w:hAnsi="Times New Roman"/>
          <w:b/>
          <w:bCs/>
          <w:sz w:val="24"/>
          <w:szCs w:val="24"/>
        </w:rPr>
        <w:t>30</w:t>
      </w:r>
      <w:r>
        <w:rPr>
          <w:rFonts w:ascii="Times New Roman" w:hAnsi="Times New Roman"/>
          <w:b/>
          <w:bCs/>
          <w:sz w:val="24"/>
          <w:szCs w:val="24"/>
        </w:rPr>
        <w:t xml:space="preserve"> sierpnia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C0526">
        <w:rPr>
          <w:rFonts w:ascii="Times New Roman" w:hAnsi="Times New Roman"/>
          <w:b/>
          <w:bCs/>
          <w:sz w:val="24"/>
          <w:szCs w:val="24"/>
        </w:rPr>
        <w:t>2022</w:t>
      </w:r>
      <w:r>
        <w:rPr>
          <w:rFonts w:ascii="Times New Roman" w:hAnsi="Times New Roman"/>
          <w:b/>
          <w:bCs/>
          <w:sz w:val="24"/>
          <w:szCs w:val="24"/>
        </w:rPr>
        <w:t xml:space="preserve"> roku</w:t>
      </w: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/>
          <w:kern w:val="24"/>
        </w:rPr>
      </w:pPr>
      <w:r w:rsidRPr="00EF2180">
        <w:rPr>
          <w:b/>
          <w:bCs/>
          <w:color w:val="000000"/>
          <w:kern w:val="24"/>
        </w:rPr>
        <w:t>w sprawie ustalenia sposobu wykorzystania wyników nadzoru pedagogicznego</w:t>
      </w: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kern w:val="24"/>
        </w:rPr>
      </w:pPr>
    </w:p>
    <w:p w:rsidR="00DB6EC5" w:rsidRPr="00EF2180" w:rsidRDefault="00DB6EC5" w:rsidP="00DB6EC5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EF2180">
        <w:rPr>
          <w:rFonts w:ascii="Times New Roman" w:hAnsi="Times New Roman"/>
          <w:color w:val="000000"/>
          <w:sz w:val="24"/>
          <w:szCs w:val="24"/>
        </w:rPr>
        <w:t xml:space="preserve">Na podstawie art. 70 ust.1 pkt. 6  Ustawy z dnia 14 grudnia 2016 r. Prawo oświatowe </w:t>
      </w:r>
      <w:r w:rsidR="00894ABF">
        <w:rPr>
          <w:rFonts w:ascii="Times New Roman" w:hAnsi="Times New Roman"/>
          <w:kern w:val="24"/>
          <w:sz w:val="24"/>
          <w:szCs w:val="24"/>
        </w:rPr>
        <w:t>(Dz. U. z 2021</w:t>
      </w:r>
      <w:r w:rsidR="00894ABF" w:rsidRPr="00C16F39">
        <w:rPr>
          <w:rFonts w:ascii="Times New Roman" w:hAnsi="Times New Roman"/>
          <w:kern w:val="24"/>
          <w:sz w:val="24"/>
          <w:szCs w:val="24"/>
        </w:rPr>
        <w:t xml:space="preserve">r. poz. </w:t>
      </w:r>
      <w:r w:rsidR="00894ABF">
        <w:rPr>
          <w:rFonts w:ascii="Times New Roman" w:hAnsi="Times New Roman"/>
          <w:kern w:val="24"/>
          <w:sz w:val="24"/>
          <w:szCs w:val="24"/>
        </w:rPr>
        <w:t>1082</w:t>
      </w:r>
      <w:r w:rsidR="00894ABF" w:rsidRPr="00C16F39">
        <w:rPr>
          <w:rFonts w:ascii="Times New Roman" w:hAnsi="Times New Roman"/>
          <w:kern w:val="24"/>
          <w:sz w:val="24"/>
          <w:szCs w:val="24"/>
        </w:rPr>
        <w:t>)</w:t>
      </w:r>
      <w:r w:rsidR="00894ABF" w:rsidRPr="00C16F39">
        <w:rPr>
          <w:rFonts w:ascii="Times New Roman" w:hAnsi="Times New Roman"/>
          <w:sz w:val="24"/>
          <w:szCs w:val="24"/>
        </w:rPr>
        <w:t xml:space="preserve">  </w:t>
      </w:r>
      <w:r w:rsidRPr="00EF2180">
        <w:rPr>
          <w:rFonts w:ascii="Times New Roman" w:hAnsi="Times New Roman"/>
          <w:color w:val="000000"/>
          <w:sz w:val="24"/>
          <w:szCs w:val="24"/>
        </w:rPr>
        <w:t>uchwala się co następuje:</w:t>
      </w: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color w:val="000000"/>
          <w:kern w:val="24"/>
        </w:rPr>
      </w:pPr>
      <w:r w:rsidRPr="00EF2180">
        <w:rPr>
          <w:b/>
          <w:color w:val="000000"/>
          <w:kern w:val="24"/>
        </w:rPr>
        <w:t>§ 1</w:t>
      </w: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line="360" w:lineRule="auto"/>
        <w:ind w:firstLine="708"/>
        <w:jc w:val="both"/>
        <w:textAlignment w:val="baseline"/>
        <w:rPr>
          <w:color w:val="000000"/>
          <w:kern w:val="24"/>
        </w:rPr>
      </w:pPr>
      <w:r w:rsidRPr="00EF2180">
        <w:rPr>
          <w:color w:val="000000"/>
          <w:kern w:val="24"/>
        </w:rPr>
        <w:t>Rada Pedagogiczna Szkoły Podstawowej w Gozdowie podjęła uchwałę w sprawie sposobu</w:t>
      </w:r>
      <w:r w:rsidRPr="00EF2180">
        <w:rPr>
          <w:color w:val="000000"/>
        </w:rPr>
        <w:t xml:space="preserve"> </w:t>
      </w:r>
      <w:r w:rsidRPr="00EF2180">
        <w:rPr>
          <w:color w:val="000000"/>
          <w:kern w:val="24"/>
        </w:rPr>
        <w:t xml:space="preserve">wykorzystania </w:t>
      </w:r>
      <w:r w:rsidR="003C5387" w:rsidRPr="00EF2180">
        <w:rPr>
          <w:color w:val="000000"/>
          <w:kern w:val="24"/>
        </w:rPr>
        <w:t xml:space="preserve">wyników nadzoru pedagogicznego </w:t>
      </w:r>
      <w:r w:rsidRPr="00EF2180">
        <w:rPr>
          <w:color w:val="000000"/>
          <w:kern w:val="24"/>
        </w:rPr>
        <w:t>w celu doskonalenia pracy Szkoły Podstawowej w Gozdowie.</w:t>
      </w: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color w:val="000000"/>
          <w:kern w:val="24"/>
        </w:rPr>
      </w:pPr>
      <w:r w:rsidRPr="00EF2180">
        <w:rPr>
          <w:b/>
          <w:color w:val="000000"/>
          <w:kern w:val="24"/>
        </w:rPr>
        <w:t>§ 2</w:t>
      </w:r>
    </w:p>
    <w:p w:rsidR="00DB6EC5" w:rsidRPr="00EF2180" w:rsidRDefault="00DB6EC5" w:rsidP="003C5387">
      <w:pPr>
        <w:pStyle w:val="NormalnyWeb"/>
        <w:kinsoku w:val="0"/>
        <w:overflowPunct w:val="0"/>
        <w:spacing w:before="0" w:beforeAutospacing="0" w:after="0" w:line="360" w:lineRule="auto"/>
        <w:ind w:firstLine="708"/>
        <w:jc w:val="both"/>
        <w:textAlignment w:val="baseline"/>
        <w:rPr>
          <w:color w:val="000000"/>
          <w:kern w:val="24"/>
        </w:rPr>
      </w:pPr>
      <w:r w:rsidRPr="00EF2180">
        <w:rPr>
          <w:color w:val="000000"/>
          <w:kern w:val="24"/>
        </w:rPr>
        <w:t>Sposoby</w:t>
      </w:r>
      <w:r w:rsidRPr="00EF2180">
        <w:rPr>
          <w:color w:val="000000"/>
        </w:rPr>
        <w:t xml:space="preserve"> </w:t>
      </w:r>
      <w:r w:rsidRPr="00EF2180">
        <w:rPr>
          <w:color w:val="000000"/>
          <w:kern w:val="24"/>
        </w:rPr>
        <w:t xml:space="preserve">wykorzystania wyników nadzoru pedagogicznego w celu doskonalenia pracy Szkoły Podstawowej w Gozdowie </w:t>
      </w:r>
      <w:r w:rsidRPr="00EF2180">
        <w:t xml:space="preserve">stanowią </w:t>
      </w:r>
      <w:r w:rsidRPr="00EF2180">
        <w:rPr>
          <w:i/>
        </w:rPr>
        <w:t>załącznik nr 1</w:t>
      </w:r>
      <w:r w:rsidRPr="00EF2180">
        <w:t xml:space="preserve"> do niniejszej uchwały.</w:t>
      </w: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EF2180">
        <w:rPr>
          <w:b/>
          <w:color w:val="000000"/>
          <w:kern w:val="24"/>
        </w:rPr>
        <w:t>§ 3</w:t>
      </w: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color w:val="000000"/>
          <w:kern w:val="24"/>
        </w:rPr>
      </w:pPr>
      <w:r w:rsidRPr="00EF2180">
        <w:rPr>
          <w:color w:val="000000"/>
          <w:kern w:val="24"/>
        </w:rPr>
        <w:t>Wykonanie uchwały powierza się Dyrektorowi Szkoły.</w:t>
      </w: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color w:val="000000"/>
          <w:kern w:val="24"/>
        </w:rPr>
      </w:pP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color w:val="000000"/>
          <w:kern w:val="24"/>
        </w:rPr>
      </w:pPr>
      <w:r w:rsidRPr="00EF2180">
        <w:rPr>
          <w:b/>
          <w:color w:val="000000"/>
          <w:kern w:val="24"/>
        </w:rPr>
        <w:t>§ 4</w:t>
      </w: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color w:val="000000"/>
          <w:kern w:val="24"/>
        </w:rPr>
      </w:pPr>
      <w:r w:rsidRPr="00EF2180">
        <w:rPr>
          <w:color w:val="000000"/>
          <w:kern w:val="24"/>
        </w:rPr>
        <w:t>Uchwała wchodzi</w:t>
      </w:r>
      <w:r w:rsidR="003C5387" w:rsidRPr="00EF2180">
        <w:rPr>
          <w:color w:val="000000"/>
          <w:kern w:val="24"/>
        </w:rPr>
        <w:t xml:space="preserve"> w życie z dniem </w:t>
      </w:r>
      <w:r w:rsidR="001509F5">
        <w:rPr>
          <w:color w:val="000000"/>
          <w:kern w:val="24"/>
        </w:rPr>
        <w:t>podjęcia.</w:t>
      </w: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</w:pP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</w:pPr>
    </w:p>
    <w:p w:rsidR="00DB6EC5" w:rsidRPr="00EF2180" w:rsidRDefault="00DB6EC5" w:rsidP="00DB6EC5">
      <w:pPr>
        <w:pStyle w:val="NormalnyWeb"/>
        <w:kinsoku w:val="0"/>
        <w:overflowPunct w:val="0"/>
        <w:spacing w:before="0" w:beforeAutospacing="0" w:after="0" w:afterAutospacing="0" w:line="360" w:lineRule="auto"/>
        <w:ind w:left="4248" w:firstLine="708"/>
        <w:textAlignment w:val="baseline"/>
        <w:rPr>
          <w:color w:val="000000"/>
          <w:kern w:val="24"/>
        </w:rPr>
      </w:pPr>
      <w:r w:rsidRPr="00EF2180">
        <w:rPr>
          <w:color w:val="000000"/>
          <w:kern w:val="24"/>
        </w:rPr>
        <w:t>Przewodniczący Rady Pedagogicznej</w:t>
      </w:r>
    </w:p>
    <w:p w:rsidR="0059537E" w:rsidRDefault="0059537E" w:rsidP="00DB6EC5">
      <w:pPr>
        <w:pStyle w:val="NormalnyWeb"/>
        <w:kinsoku w:val="0"/>
        <w:overflowPunct w:val="0"/>
        <w:spacing w:before="0" w:beforeAutospacing="0" w:after="0" w:afterAutospacing="0" w:line="360" w:lineRule="auto"/>
        <w:ind w:left="4248" w:firstLine="708"/>
        <w:textAlignment w:val="baseline"/>
        <w:rPr>
          <w:color w:val="000000"/>
          <w:kern w:val="24"/>
        </w:rPr>
      </w:pPr>
    </w:p>
    <w:p w:rsidR="00590836" w:rsidRDefault="00590836" w:rsidP="00DB6EC5">
      <w:pPr>
        <w:pStyle w:val="NormalnyWeb"/>
        <w:kinsoku w:val="0"/>
        <w:overflowPunct w:val="0"/>
        <w:spacing w:before="0" w:beforeAutospacing="0" w:after="0" w:afterAutospacing="0" w:line="360" w:lineRule="auto"/>
        <w:ind w:left="4248" w:firstLine="708"/>
        <w:textAlignment w:val="baseline"/>
        <w:rPr>
          <w:color w:val="000000"/>
          <w:kern w:val="24"/>
        </w:rPr>
      </w:pPr>
    </w:p>
    <w:p w:rsidR="00590836" w:rsidRDefault="00590836" w:rsidP="00DB6EC5">
      <w:pPr>
        <w:pStyle w:val="NormalnyWeb"/>
        <w:kinsoku w:val="0"/>
        <w:overflowPunct w:val="0"/>
        <w:spacing w:before="0" w:beforeAutospacing="0" w:after="0" w:afterAutospacing="0" w:line="360" w:lineRule="auto"/>
        <w:ind w:left="4248" w:firstLine="708"/>
        <w:textAlignment w:val="baseline"/>
        <w:rPr>
          <w:color w:val="000000"/>
          <w:kern w:val="24"/>
        </w:rPr>
      </w:pPr>
    </w:p>
    <w:p w:rsidR="00590836" w:rsidRDefault="00590836" w:rsidP="00DB6EC5">
      <w:pPr>
        <w:pStyle w:val="NormalnyWeb"/>
        <w:kinsoku w:val="0"/>
        <w:overflowPunct w:val="0"/>
        <w:spacing w:before="0" w:beforeAutospacing="0" w:after="0" w:afterAutospacing="0" w:line="360" w:lineRule="auto"/>
        <w:ind w:left="4248" w:firstLine="708"/>
        <w:textAlignment w:val="baseline"/>
        <w:rPr>
          <w:color w:val="000000"/>
          <w:kern w:val="24"/>
        </w:rPr>
      </w:pPr>
    </w:p>
    <w:p w:rsidR="00590836" w:rsidRDefault="00590836" w:rsidP="00DB6EC5">
      <w:pPr>
        <w:pStyle w:val="NormalnyWeb"/>
        <w:kinsoku w:val="0"/>
        <w:overflowPunct w:val="0"/>
        <w:spacing w:before="0" w:beforeAutospacing="0" w:after="0" w:afterAutospacing="0" w:line="360" w:lineRule="auto"/>
        <w:ind w:left="4248" w:firstLine="708"/>
        <w:textAlignment w:val="baseline"/>
        <w:rPr>
          <w:color w:val="000000"/>
          <w:kern w:val="24"/>
        </w:rPr>
      </w:pPr>
    </w:p>
    <w:p w:rsidR="00590836" w:rsidRPr="00EF2180" w:rsidRDefault="00590836" w:rsidP="00DB6EC5">
      <w:pPr>
        <w:pStyle w:val="NormalnyWeb"/>
        <w:kinsoku w:val="0"/>
        <w:overflowPunct w:val="0"/>
        <w:spacing w:before="0" w:beforeAutospacing="0" w:after="0" w:afterAutospacing="0" w:line="360" w:lineRule="auto"/>
        <w:ind w:left="4248" w:firstLine="708"/>
        <w:textAlignment w:val="baseline"/>
        <w:rPr>
          <w:color w:val="000000"/>
          <w:kern w:val="24"/>
        </w:rPr>
      </w:pPr>
    </w:p>
    <w:p w:rsidR="00DB6EC5" w:rsidRPr="00EF2180" w:rsidRDefault="00DB6EC5" w:rsidP="000D7EDA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  <w:rPr>
          <w:color w:val="000000"/>
          <w:kern w:val="24"/>
        </w:rPr>
      </w:pPr>
    </w:p>
    <w:p w:rsidR="002D5B97" w:rsidRPr="00EF2180" w:rsidRDefault="00DB6EC5" w:rsidP="002D5B97">
      <w:pPr>
        <w:pStyle w:val="NormalnyWeb"/>
        <w:kinsoku w:val="0"/>
        <w:overflowPunct w:val="0"/>
        <w:spacing w:before="0" w:beforeAutospacing="0" w:after="0" w:afterAutospacing="0"/>
        <w:jc w:val="right"/>
        <w:textAlignment w:val="baseline"/>
        <w:rPr>
          <w:bCs/>
          <w:i/>
          <w:color w:val="000000"/>
          <w:kern w:val="24"/>
        </w:rPr>
      </w:pPr>
      <w:r w:rsidRPr="00EF2180">
        <w:rPr>
          <w:i/>
        </w:rPr>
        <w:lastRenderedPageBreak/>
        <w:t>Załącznik nr 1</w:t>
      </w:r>
      <w:r w:rsidR="002D5B97" w:rsidRPr="00EF2180">
        <w:rPr>
          <w:i/>
        </w:rPr>
        <w:t xml:space="preserve"> </w:t>
      </w:r>
      <w:r w:rsidRPr="00EF2180">
        <w:rPr>
          <w:i/>
        </w:rPr>
        <w:t xml:space="preserve">do Uchwały nr </w:t>
      </w:r>
      <w:r w:rsidR="00590836">
        <w:rPr>
          <w:i/>
        </w:rPr>
        <w:t>2</w:t>
      </w:r>
      <w:r w:rsidR="003C5387" w:rsidRPr="00EF2180">
        <w:rPr>
          <w:i/>
        </w:rPr>
        <w:t>/20</w:t>
      </w:r>
      <w:r w:rsidR="000D7EDA">
        <w:rPr>
          <w:i/>
        </w:rPr>
        <w:t>2</w:t>
      </w:r>
      <w:r w:rsidR="00590836">
        <w:rPr>
          <w:i/>
        </w:rPr>
        <w:t>1</w:t>
      </w:r>
      <w:r w:rsidRPr="00EF2180">
        <w:rPr>
          <w:i/>
        </w:rPr>
        <w:t>/</w:t>
      </w:r>
      <w:r w:rsidR="003C5387" w:rsidRPr="00EF2180">
        <w:rPr>
          <w:i/>
        </w:rPr>
        <w:t>20</w:t>
      </w:r>
      <w:r w:rsidR="0078190C">
        <w:rPr>
          <w:i/>
        </w:rPr>
        <w:t>2</w:t>
      </w:r>
      <w:r w:rsidR="00590836">
        <w:rPr>
          <w:i/>
        </w:rPr>
        <w:t>2</w:t>
      </w:r>
      <w:r w:rsidR="002D5B97" w:rsidRPr="00EF2180">
        <w:rPr>
          <w:i/>
        </w:rPr>
        <w:br/>
      </w:r>
      <w:r w:rsidRPr="00EF2180">
        <w:rPr>
          <w:i/>
        </w:rPr>
        <w:t>R</w:t>
      </w:r>
      <w:r w:rsidR="002D5B97" w:rsidRPr="00EF2180">
        <w:rPr>
          <w:i/>
        </w:rPr>
        <w:t xml:space="preserve">ady </w:t>
      </w:r>
      <w:r w:rsidRPr="00EF2180">
        <w:rPr>
          <w:i/>
        </w:rPr>
        <w:t>P</w:t>
      </w:r>
      <w:r w:rsidR="002D5B97" w:rsidRPr="00EF2180">
        <w:rPr>
          <w:i/>
        </w:rPr>
        <w:t>edagogicznej</w:t>
      </w:r>
      <w:r w:rsidRPr="00EF2180">
        <w:rPr>
          <w:i/>
        </w:rPr>
        <w:t xml:space="preserve"> </w:t>
      </w:r>
      <w:r w:rsidR="00990D03">
        <w:rPr>
          <w:i/>
        </w:rPr>
        <w:t>Szkoły P</w:t>
      </w:r>
      <w:r w:rsidR="002D5B97" w:rsidRPr="00EF2180">
        <w:rPr>
          <w:i/>
        </w:rPr>
        <w:t xml:space="preserve">odstawowej im. Marii Konopnickiej </w:t>
      </w:r>
      <w:r w:rsidR="002D5B97" w:rsidRPr="00EF2180">
        <w:rPr>
          <w:i/>
        </w:rPr>
        <w:br/>
        <w:t xml:space="preserve">w Gozdowie </w:t>
      </w:r>
      <w:r w:rsidRPr="00EF2180">
        <w:rPr>
          <w:i/>
        </w:rPr>
        <w:t xml:space="preserve">z dnia </w:t>
      </w:r>
      <w:r w:rsidR="00590836">
        <w:rPr>
          <w:i/>
        </w:rPr>
        <w:t>26</w:t>
      </w:r>
      <w:r w:rsidRPr="00EF2180">
        <w:rPr>
          <w:i/>
        </w:rPr>
        <w:t xml:space="preserve"> sierpnia 20</w:t>
      </w:r>
      <w:r w:rsidR="000D7EDA">
        <w:rPr>
          <w:i/>
        </w:rPr>
        <w:t>2</w:t>
      </w:r>
      <w:r w:rsidR="00590836">
        <w:rPr>
          <w:i/>
        </w:rPr>
        <w:t>1</w:t>
      </w:r>
      <w:r w:rsidRPr="00EF2180">
        <w:rPr>
          <w:i/>
        </w:rPr>
        <w:t>r.</w:t>
      </w:r>
      <w:r w:rsidR="002D5B97" w:rsidRPr="00EF2180">
        <w:rPr>
          <w:i/>
        </w:rPr>
        <w:t xml:space="preserve"> </w:t>
      </w:r>
      <w:r w:rsidR="002D5B97" w:rsidRPr="00EF2180">
        <w:rPr>
          <w:bCs/>
          <w:i/>
          <w:color w:val="000000"/>
          <w:kern w:val="24"/>
        </w:rPr>
        <w:t xml:space="preserve">w sprawie ustalenia sposobu </w:t>
      </w:r>
      <w:r w:rsidR="002D5B97" w:rsidRPr="00EF2180">
        <w:rPr>
          <w:bCs/>
          <w:i/>
          <w:color w:val="000000"/>
          <w:kern w:val="24"/>
        </w:rPr>
        <w:br/>
        <w:t>wykorzystania wyników nadzoru pedagogicznego</w:t>
      </w:r>
    </w:p>
    <w:p w:rsidR="00990D03" w:rsidRDefault="00990D03" w:rsidP="00990D03">
      <w:pPr>
        <w:pStyle w:val="NormalnyWeb"/>
        <w:kinsoku w:val="0"/>
        <w:overflowPunct w:val="0"/>
        <w:spacing w:before="0" w:beforeAutospacing="0" w:after="0" w:line="360" w:lineRule="auto"/>
        <w:jc w:val="center"/>
        <w:textAlignment w:val="baseline"/>
        <w:rPr>
          <w:b/>
          <w:color w:val="000000"/>
          <w:kern w:val="24"/>
        </w:rPr>
      </w:pPr>
    </w:p>
    <w:p w:rsidR="00990D03" w:rsidRPr="00766F3B" w:rsidRDefault="00990D03" w:rsidP="00766F3B">
      <w:pPr>
        <w:pStyle w:val="NormalnyWeb"/>
        <w:kinsoku w:val="0"/>
        <w:overflowPunct w:val="0"/>
        <w:spacing w:before="0" w:beforeAutospacing="0" w:after="0"/>
        <w:jc w:val="center"/>
        <w:textAlignment w:val="baseline"/>
        <w:rPr>
          <w:b/>
        </w:rPr>
      </w:pPr>
      <w:r w:rsidRPr="00766F3B">
        <w:rPr>
          <w:b/>
          <w:color w:val="000000"/>
          <w:kern w:val="24"/>
        </w:rPr>
        <w:t>Sposoby</w:t>
      </w:r>
      <w:r w:rsidRPr="00766F3B">
        <w:rPr>
          <w:b/>
          <w:color w:val="000000"/>
        </w:rPr>
        <w:t xml:space="preserve"> </w:t>
      </w:r>
      <w:r w:rsidRPr="00766F3B">
        <w:rPr>
          <w:b/>
          <w:color w:val="000000"/>
          <w:kern w:val="24"/>
        </w:rPr>
        <w:t>wykorzystania wyników nadzoru pedagogicznego w celu doskonalenia pracy Szkoły Podstawowej w Gozdowie w roku szkolnym 202</w:t>
      </w:r>
      <w:r w:rsidR="00590836" w:rsidRPr="00766F3B">
        <w:rPr>
          <w:b/>
          <w:color w:val="000000"/>
          <w:kern w:val="24"/>
        </w:rPr>
        <w:t>1</w:t>
      </w:r>
      <w:r w:rsidRPr="00766F3B">
        <w:rPr>
          <w:b/>
          <w:color w:val="000000"/>
          <w:kern w:val="24"/>
        </w:rPr>
        <w:t>/202</w:t>
      </w:r>
      <w:r w:rsidR="00590836" w:rsidRPr="00766F3B">
        <w:rPr>
          <w:b/>
          <w:color w:val="000000"/>
          <w:kern w:val="24"/>
        </w:rPr>
        <w:t>2</w:t>
      </w:r>
      <w:r w:rsidRPr="00766F3B">
        <w:rPr>
          <w:b/>
          <w:color w:val="000000"/>
          <w:kern w:val="24"/>
        </w:rPr>
        <w:t>.</w:t>
      </w:r>
    </w:p>
    <w:p w:rsidR="007D3E6F" w:rsidRPr="00766F3B" w:rsidRDefault="00C33250" w:rsidP="00766F3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="007D3E6F" w:rsidRPr="00766F3B">
        <w:rPr>
          <w:rFonts w:ascii="Times New Roman" w:hAnsi="Times New Roman"/>
          <w:b/>
          <w:sz w:val="24"/>
          <w:szCs w:val="24"/>
        </w:rPr>
        <w:t>nioski z nadzoru pedagogicznego dyrektora szkoły rok szkolny 2020/2021: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766F3B">
        <w:rPr>
          <w:color w:val="auto"/>
        </w:rPr>
        <w:t>Stosowanie różnorodnych form, metod nauczania i środków dydaktycznych, wykorzystanie technologii informacyjno-komunikacyjnej, możliwość rozwijania własnych zainteresowań to podstawa, która ma wpłynąć na poprawę frekwencji na zajęciach dodatkowych.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766F3B">
        <w:rPr>
          <w:color w:val="auto"/>
        </w:rPr>
        <w:t>Nauczyciele dokładają wszelkich starań, żeby indywidualizacja pracy z uczniem była systematyczna i była nieodzowną częścią każdej lekcji.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766F3B">
        <w:rPr>
          <w:color w:val="auto"/>
        </w:rPr>
        <w:t xml:space="preserve">Nauczyciele podkreślają, że  dobra relacja </w:t>
      </w:r>
      <w:r w:rsidRPr="00766F3B">
        <w:rPr>
          <w:b/>
          <w:color w:val="auto"/>
        </w:rPr>
        <w:t xml:space="preserve">nauczyciel – uczeń </w:t>
      </w:r>
      <w:r w:rsidRPr="00766F3B">
        <w:rPr>
          <w:color w:val="auto"/>
        </w:rPr>
        <w:t xml:space="preserve">oparta na wzajemnym zaufaniu wpływa bardzo korzystnie na funkcjonowanie w klasie i szkole, a dobra relacja </w:t>
      </w:r>
      <w:r w:rsidRPr="00766F3B">
        <w:rPr>
          <w:b/>
          <w:color w:val="auto"/>
        </w:rPr>
        <w:t xml:space="preserve">nauczyciel – rodzic </w:t>
      </w:r>
      <w:r w:rsidRPr="00766F3B">
        <w:rPr>
          <w:color w:val="auto"/>
        </w:rPr>
        <w:t>jest podstawą wspierania uczniów w motywowaniu do rzetelnej pracy.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766F3B">
        <w:rPr>
          <w:color w:val="auto"/>
        </w:rPr>
        <w:t>W drugim półroczu nauczyciele oceniali uczniów systematycznie i różnorodnie.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766F3B">
        <w:rPr>
          <w:color w:val="auto"/>
        </w:rPr>
        <w:t>Nauczyciele podjęli wiele działań, aby podnieść motywację uczniów do nauki matematyki i języka angielskiego.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766F3B">
        <w:t xml:space="preserve">Procesy edukacyjne w szkole są zazwyczaj planowane, monitorowane </w:t>
      </w:r>
      <w:r w:rsidRPr="00766F3B">
        <w:br/>
        <w:t>i doskonalone.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766F3B">
        <w:t>Uczniowie znają cele uczenia się oraz formułowane wobec nich oczekiwania (wymagania).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766F3B">
        <w:t>W szkole stworzone zostały warunki do funkcjonowania wzajemnego uczenia się przez uczniów.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766F3B">
        <w:t>Według wszystkich nauczycieli tworzą oni atmosferę sprzyjającą uczeniu się – odpowiednio zorganizowany proces lekcyjny, zaplanowane zajęcia wspierające rozwój ucznia: kola zainteresowań, zajęcia dydaktyczno-wyrównawcze i zajęcia w ramach pomocy psychologiczno- pedagogicznej oraz inne.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766F3B">
        <w:t>W szkole nauczyciele stosują elementy oceniania kształtującego: uczniowie znają cele, wymagania i otrzymują od nauczycieli informację zwrotną.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766F3B">
        <w:t>Nauczyciele zazwyczaj dostosowują metody pracy z uczniami do założonych celów oraz możliwości intelektualnych uczniów i bazowych szkoły.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766F3B">
        <w:t xml:space="preserve">Nauczyciele w procesie edukacyjnym wykorzystują różnorodne środki przekazu, pomoce </w:t>
      </w:r>
      <w:r w:rsidRPr="00766F3B">
        <w:rPr>
          <w:color w:val="auto"/>
        </w:rPr>
        <w:t>dydaktyczne znajdujące się w posiadaniu szkoły.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766F3B">
        <w:rPr>
          <w:rFonts w:eastAsia="SimSun"/>
          <w:color w:val="auto"/>
          <w:kern w:val="3"/>
        </w:rPr>
        <w:t xml:space="preserve">Tylko 33% ankietowanych rodziców twierdzi zdecydowanie TAK, że każdy uczeń może rozwijać swoje zainteresowania, 36,6% odpowiada RACZEJ TAK. 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766F3B">
        <w:rPr>
          <w:rFonts w:eastAsia="SimSun"/>
          <w:color w:val="auto"/>
          <w:kern w:val="3"/>
        </w:rPr>
        <w:t>Tylko 37,7% rodziców deklaruje udział swojego dziecka w różnych konkursach, zawodach, zajęciach rozwijających zainteresowania jego dziecka.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766F3B">
        <w:rPr>
          <w:rFonts w:eastAsia="SimSun"/>
          <w:color w:val="auto"/>
          <w:kern w:val="3"/>
        </w:rPr>
        <w:t xml:space="preserve">Niezadowalający jest fakt, że tylko 17,3% rodziców uważa, że jego dziecko traktowane jest  w szkole indywidualnie, kolejne 33,5% nie jest pewny tego stwierdzenia. Natomiast, aż 25,1% ankietowanych udziela odpowiedzi negatywnie wpływającej na pracę szkoły. 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766F3B">
        <w:rPr>
          <w:rFonts w:eastAsia="SimSun"/>
          <w:color w:val="auto"/>
          <w:kern w:val="3"/>
        </w:rPr>
        <w:t>31,4% ankietowanym rodzicom jest trudno stwierdzić, czy szkoła  tworzy możliwości realizacji pomysłów i inicjatyw ich dziecka.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766F3B">
        <w:rPr>
          <w:rFonts w:eastAsia="SimSun"/>
          <w:color w:val="auto"/>
          <w:kern w:val="3"/>
        </w:rPr>
        <w:t>19,3% ankietowanych uczniów twierdzi, że uczniowie w szkole nie odnoszą się do siebie życzliwie.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766F3B">
        <w:rPr>
          <w:rFonts w:eastAsia="SimSun"/>
          <w:color w:val="auto"/>
          <w:kern w:val="3"/>
        </w:rPr>
        <w:t xml:space="preserve">14,3% uczniów uważa, że nauczyciele nie dbają o dobry klimat pracy na zajęciach. 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  <w:rPr>
          <w:color w:val="FF0000"/>
        </w:rPr>
      </w:pPr>
      <w:r w:rsidRPr="00766F3B">
        <w:lastRenderedPageBreak/>
        <w:t xml:space="preserve">Działania podejmowane w szkole wspierają rodziców w wychowywaniu ich dzieci. 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  <w:rPr>
          <w:color w:val="FF0000"/>
        </w:rPr>
      </w:pPr>
      <w:r w:rsidRPr="00766F3B">
        <w:t xml:space="preserve">Rodzice mają możliwość wyrażania swojej opinii o pracy szkoły i procesie nauczania. 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</w:pPr>
      <w:r w:rsidRPr="00766F3B">
        <w:t xml:space="preserve">Rodzice mają możliwość włączania się w różne działania szkoły i traktowani są jako partnerzy, tzn. szkoła dba o pozyskiwanie opinii rodziców i wykorzystuje je w pracy. 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</w:pPr>
      <w:r w:rsidRPr="00766F3B">
        <w:t>Dla większości rodziców formy kontaktu ze szkołą i sposoby informowania o postępach  w nauce i zachowaniu ich dzieci są wystarczające.  Duża część chętnie uczestniczy w  imprezach i uroczystościach szkolnych.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</w:pPr>
      <w:r w:rsidRPr="00766F3B">
        <w:rPr>
          <w:color w:val="000000" w:themeColor="text1"/>
        </w:rPr>
        <w:t xml:space="preserve">Kontrola wykazała poprawność prowadzenia dokumentacji przebiegu nauczania. Większość nauczycieli prowadzi dokumentację wzorcowo, czasami występuje problem </w:t>
      </w:r>
      <w:r w:rsidRPr="00766F3B">
        <w:rPr>
          <w:color w:val="000000" w:themeColor="text1"/>
        </w:rPr>
        <w:br/>
        <w:t>z terminowością.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</w:pPr>
      <w:r w:rsidRPr="00766F3B">
        <w:rPr>
          <w:color w:val="000000" w:themeColor="text1"/>
        </w:rPr>
        <w:t xml:space="preserve">Nauczyciele respektują regulaminy wewnętrzne i procedury obowiązujące w szkole, </w:t>
      </w:r>
      <w:r w:rsidRPr="00766F3B">
        <w:rPr>
          <w:color w:val="000000" w:themeColor="text1"/>
        </w:rPr>
        <w:br/>
        <w:t>w szczególności dotyczące bezpieczeństwa z uwzględnieniem wariantu funkcjonowania szkoły w okresie pandemii.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</w:pPr>
      <w:r w:rsidRPr="00766F3B">
        <w:rPr>
          <w:rFonts w:eastAsia="Arial"/>
        </w:rPr>
        <w:t>Pomoc psychologiczno-pedagogiczna dla uczniów posiadających opinię poradni dotyczącą zindywidualizowanej ścieżki kształcenia prowadzona jest bez zastrzeżeń. Tak samo wygląda sprawa w zakresie organizacji kształcenia uczniów niepełnosprawnych.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</w:pPr>
      <w:r w:rsidRPr="00766F3B">
        <w:rPr>
          <w:color w:val="000000" w:themeColor="text1"/>
        </w:rPr>
        <w:t xml:space="preserve">Przez cały rok realizowane były zadania w zakresie kształtowania postaw obywatelskich </w:t>
      </w:r>
      <w:r w:rsidRPr="00766F3B">
        <w:rPr>
          <w:color w:val="000000" w:themeColor="text1"/>
        </w:rPr>
        <w:br/>
        <w:t>i wartości patriotycznych.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</w:pPr>
      <w:r w:rsidRPr="00766F3B">
        <w:t>Rodzice wysoko oceniają jakość wykonywania zadań powierzonych wychowawcom,  zaangażowanie wychowawców w indywidualne problemy ucznia.  Doceniają czas poświęcony przez wychowawców sprawom klasowym, częstotliwość i jakość kontaktu w okresie nauczania zdalnego.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</w:pPr>
      <w:r w:rsidRPr="00766F3B">
        <w:rPr>
          <w:rFonts w:eastAsia="TimesNewRomanPSMT"/>
        </w:rPr>
        <w:t>Z rozmów dyrektora z uczniami wynika, że należy zwrócić większą uwagę na prowadzenie zajęć rozwijających zgodnie z potrzebami uczniów, udoskonalić ankietę przeprowadzaną we wrześniu.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</w:pPr>
      <w:r w:rsidRPr="00766F3B">
        <w:t xml:space="preserve">Wszyscy nauczyciele przeprowadzili zaplanowane diagnozy, zwrócili uwagę na mocne i słabe strony uczniów, wyciągnęli wnioski. Rekomendacje do dalszej pracy uwzględniali w bieżącej pracy z uczniem doskonaląc i kształcąc słabe strony. 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</w:pPr>
      <w:r w:rsidRPr="00766F3B">
        <w:rPr>
          <w:rFonts w:eastAsia="TimesNewRomanPSMT"/>
        </w:rPr>
        <w:t>Zespół matematyczno-przyrodniczy opracował szkolną procedurę wdrażania innowacji pedagogicznych, z którą zostali zapoznani wszyscy członkowie rady, procedura został wprowadzona w życie zarządzeniem dyrektora. Jasno określone działania mają ułatwić nauczycielom podejmowanie działań innowacyjnych.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  <w:rPr>
          <w:b/>
        </w:rPr>
      </w:pPr>
      <w:r w:rsidRPr="00766F3B">
        <w:t>W szkoleniach w ramach WDN uczestniczyli wszyscy nauczyciele, nie wszyscy nauczyciele (jest to kilka osób) podjęli się doskonalenia w formie zewnętrznej.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 w:hanging="426"/>
        <w:jc w:val="both"/>
        <w:rPr>
          <w:b/>
        </w:rPr>
      </w:pPr>
      <w:r w:rsidRPr="00766F3B">
        <w:t>Realizowane w szkole innowacje rozwijają u uczniów:</w:t>
      </w:r>
    </w:p>
    <w:p w:rsidR="007D3E6F" w:rsidRPr="00766F3B" w:rsidRDefault="007D3E6F" w:rsidP="00766F3B">
      <w:pPr>
        <w:pStyle w:val="Default"/>
        <w:numPr>
          <w:ilvl w:val="0"/>
          <w:numId w:val="22"/>
        </w:numPr>
        <w:jc w:val="both"/>
        <w:rPr>
          <w:b/>
        </w:rPr>
      </w:pPr>
      <w:r w:rsidRPr="00766F3B">
        <w:t>logiczne i analityczne myślenie, pamięć, spostrzegawczość, umiejętność uczenia się, dostrzeganie związków przyczynowo -skutkowych,</w:t>
      </w:r>
    </w:p>
    <w:p w:rsidR="007D3E6F" w:rsidRPr="00766F3B" w:rsidRDefault="007D3E6F" w:rsidP="00766F3B">
      <w:pPr>
        <w:pStyle w:val="Default"/>
        <w:numPr>
          <w:ilvl w:val="0"/>
          <w:numId w:val="22"/>
        </w:numPr>
        <w:jc w:val="both"/>
        <w:rPr>
          <w:b/>
        </w:rPr>
      </w:pPr>
      <w:r w:rsidRPr="00766F3B">
        <w:t>uczą wykorzystywania zdobytej wiedzy do rozwiązywania problemów,</w:t>
      </w:r>
    </w:p>
    <w:p w:rsidR="007D3E6F" w:rsidRPr="00766F3B" w:rsidRDefault="007D3E6F" w:rsidP="00766F3B">
      <w:pPr>
        <w:pStyle w:val="Default"/>
        <w:numPr>
          <w:ilvl w:val="0"/>
          <w:numId w:val="22"/>
        </w:numPr>
        <w:jc w:val="both"/>
        <w:rPr>
          <w:b/>
        </w:rPr>
      </w:pPr>
      <w:r w:rsidRPr="00766F3B">
        <w:t xml:space="preserve">zachęcają uczniów do czytania książek, a tym samym bogacą słownictwo, doskonalą umiejętność wypowiadania się, rozwijają wyobraźnię, podnoszą poziom wiedzy </w:t>
      </w:r>
      <w:proofErr w:type="spellStart"/>
      <w:r w:rsidRPr="00766F3B">
        <w:t>ortograficznej,a</w:t>
      </w:r>
      <w:proofErr w:type="spellEnd"/>
      <w:r w:rsidRPr="00766F3B">
        <w:t xml:space="preserve"> przez to wszystko kształcą kompetencje kluczowe,</w:t>
      </w:r>
    </w:p>
    <w:p w:rsidR="007D3E6F" w:rsidRPr="00766F3B" w:rsidRDefault="007D3E6F" w:rsidP="00766F3B">
      <w:pPr>
        <w:pStyle w:val="Default"/>
        <w:numPr>
          <w:ilvl w:val="0"/>
          <w:numId w:val="22"/>
        </w:numPr>
        <w:jc w:val="both"/>
      </w:pPr>
      <w:r w:rsidRPr="00766F3B">
        <w:t>rozbudzają zainteresowania zagadnieniami ekologicznymi i zaangażowanie uczniów w ochronę przyrody.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/>
        <w:jc w:val="both"/>
      </w:pPr>
      <w:r w:rsidRPr="00766F3B">
        <w:t>Nauczyciele oceniają wysoko posiadaną wiedzę na temat kształtowania kompetencji kluczowych u uczniów na swoich przedmiotach. Obserwują uczniów  i dobierają odpowiednie metody pracy w czasie zajęć, aby realizując podstawę programową kształtować różne kompetencje kluczowe u dzieci. Sami nauczyciele oceniają poziom swoich własnych kompetencji kluczowych wysoko, głównie na 7,8,9,10 w skali od 0 do 10.  Należy zwrócić uwagę, aby ująć tematykę rozwijania kompetencji kluczowych u uczniów we wszystkich planach pracy zespołów przedmiotowych.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/>
        <w:jc w:val="both"/>
      </w:pPr>
      <w:r w:rsidRPr="00766F3B">
        <w:lastRenderedPageBreak/>
        <w:t>Nauczyciele znają podstawę programową bardzo dobrze, co świadczy o wysokim przygotowaniu merytorycznym naszej kadry pedagogicznej.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/>
        <w:jc w:val="both"/>
      </w:pPr>
      <w:r w:rsidRPr="00766F3B">
        <w:t xml:space="preserve">Rada pedagogiczna dokonała bardzo dobrego wyboru programów nauczania i podręczników pod kątem realizacji podstawy programowej, nauczyciele znają podstawę programową etapu wcześniejszego i późniejszego, właściwie i wielokierunkowo realizują cele określone w podstawie programowej, mając na uwadze wszechstronny rozwój ucznia i jego dobro. 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/>
        <w:jc w:val="both"/>
      </w:pPr>
      <w:r w:rsidRPr="00766F3B">
        <w:t xml:space="preserve"> W nauczaniu stacjonarnym wrócą do pewnych zagadnień, partii materiału, które należy przypomnieć, powtórzyć, usystematyzować, doprecyzować po nauczaniu zdalnym.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/>
        <w:jc w:val="both"/>
      </w:pPr>
      <w:r w:rsidRPr="00766F3B">
        <w:t>Monitorowanie pracy zdalnej w naszej placówce odbywa się systematycznie, jest właściwie planowane i realizowane w postaci raportów, podsumowań, uzupełniania kart monitoringu, obserwacji zajęć i kontroli realizacji podstawy, frekwencji i oceniania uczniów.</w:t>
      </w:r>
    </w:p>
    <w:p w:rsidR="007D3E6F" w:rsidRPr="00766F3B" w:rsidRDefault="007D3E6F" w:rsidP="00766F3B">
      <w:pPr>
        <w:pStyle w:val="Default"/>
        <w:numPr>
          <w:ilvl w:val="0"/>
          <w:numId w:val="21"/>
        </w:numPr>
        <w:ind w:left="426"/>
        <w:jc w:val="both"/>
      </w:pPr>
      <w:r w:rsidRPr="00766F3B">
        <w:t xml:space="preserve">Kadra pedagogiczna wysoko oceniła swoją pracę w kształceniu na odległość, </w:t>
      </w:r>
      <w:r w:rsidRPr="00766F3B">
        <w:br/>
        <w:t>i pracę naszej placówki.</w:t>
      </w:r>
    </w:p>
    <w:p w:rsidR="007D3E6F" w:rsidRPr="00766F3B" w:rsidRDefault="007D3E6F" w:rsidP="00766F3B">
      <w:pPr>
        <w:pStyle w:val="Akapitzlist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7D3E6F" w:rsidRPr="00766F3B" w:rsidRDefault="007D3E6F" w:rsidP="00766F3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6F3B">
        <w:rPr>
          <w:rFonts w:ascii="Times New Roman" w:hAnsi="Times New Roman"/>
          <w:b/>
          <w:sz w:val="24"/>
          <w:szCs w:val="24"/>
        </w:rPr>
        <w:t>Rekomendacje, które należy uwzględnić w planowaniu działań oraz dalszych kierunków rozwoju szkoły:</w:t>
      </w:r>
    </w:p>
    <w:p w:rsidR="007D3E6F" w:rsidRPr="00766F3B" w:rsidRDefault="007D3E6F" w:rsidP="00766F3B">
      <w:pPr>
        <w:pStyle w:val="Akapitzlist"/>
        <w:numPr>
          <w:ilvl w:val="0"/>
          <w:numId w:val="19"/>
        </w:numPr>
        <w:spacing w:after="0" w:line="240" w:lineRule="auto"/>
        <w:ind w:left="426" w:hanging="422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Doskonalenie i poszerzanie stosowanych metod nauczania, w tym nowatorskich oraz sposobów wspierania i motywowania uczniów w procesie uczenia się.</w:t>
      </w:r>
    </w:p>
    <w:p w:rsidR="007D3E6F" w:rsidRPr="00766F3B" w:rsidRDefault="007D3E6F" w:rsidP="00766F3B">
      <w:pPr>
        <w:pStyle w:val="Akapitzlist"/>
        <w:numPr>
          <w:ilvl w:val="0"/>
          <w:numId w:val="19"/>
        </w:numPr>
        <w:spacing w:after="0" w:line="240" w:lineRule="auto"/>
        <w:ind w:left="426" w:hanging="422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Zwiększenie wpływu uczniów na organizację i przebieg procesu uczenia się - planowanie i podejmowanie działań z udziałem uczniów i adekwatnie do ich potrzeb. </w:t>
      </w:r>
    </w:p>
    <w:p w:rsidR="007D3E6F" w:rsidRPr="00766F3B" w:rsidRDefault="007D3E6F" w:rsidP="00766F3B">
      <w:pPr>
        <w:pStyle w:val="Akapitzlist"/>
        <w:numPr>
          <w:ilvl w:val="0"/>
          <w:numId w:val="19"/>
        </w:numPr>
        <w:spacing w:after="0" w:line="240" w:lineRule="auto"/>
        <w:ind w:left="426" w:hanging="422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Analizowanie na bieżąco potrzeb i zainteresowań młodzieży w celu stworzenia jej jak najlepszych warunków rozwoju.</w:t>
      </w:r>
    </w:p>
    <w:p w:rsidR="007D3E6F" w:rsidRPr="00766F3B" w:rsidRDefault="007D3E6F" w:rsidP="00766F3B">
      <w:pPr>
        <w:pStyle w:val="Akapitzlist"/>
        <w:numPr>
          <w:ilvl w:val="0"/>
          <w:numId w:val="19"/>
        </w:numPr>
        <w:spacing w:after="0" w:line="240" w:lineRule="auto"/>
        <w:ind w:left="426" w:hanging="422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Kontynuowanie współpracy nauczycieli w planowaniu, organizowaniu, realizacji i analizie procesów edukacyjnych podczas spotkań zespołów.</w:t>
      </w:r>
    </w:p>
    <w:p w:rsidR="007D3E6F" w:rsidRPr="00766F3B" w:rsidRDefault="007D3E6F" w:rsidP="00766F3B">
      <w:pPr>
        <w:pStyle w:val="Akapitzlist"/>
        <w:numPr>
          <w:ilvl w:val="0"/>
          <w:numId w:val="19"/>
        </w:numPr>
        <w:spacing w:after="0" w:line="240" w:lineRule="auto"/>
        <w:ind w:left="426" w:hanging="422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Zwracanie uwagi uczniom oraz nauczycielom na to, że właściwa atmosfera w czasie zajęć, sprzyja procesowi uczenia się, uczniowie powinni odnosić się do siebie życzliwie, pomagać sobie nawzajem. Należy eliminować przypadki wyśmiewania w czasie zajęć </w:t>
      </w:r>
      <w:r w:rsidRPr="00766F3B">
        <w:rPr>
          <w:rFonts w:ascii="Times New Roman" w:hAnsi="Times New Roman"/>
          <w:sz w:val="24"/>
          <w:szCs w:val="24"/>
        </w:rPr>
        <w:br/>
        <w:t xml:space="preserve">z uczniów popełniających błędy. Dotyczy to  również nauczycieli. </w:t>
      </w:r>
    </w:p>
    <w:p w:rsidR="007D3E6F" w:rsidRPr="00766F3B" w:rsidRDefault="007D3E6F" w:rsidP="00766F3B">
      <w:pPr>
        <w:pStyle w:val="Akapitzlist"/>
        <w:numPr>
          <w:ilvl w:val="0"/>
          <w:numId w:val="19"/>
        </w:numPr>
        <w:spacing w:after="0" w:line="240" w:lineRule="auto"/>
        <w:ind w:left="426" w:hanging="422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Doskonalenie działań w zakresie informacji zwrotnej dotyczącej oceniania, aby uczniowie wiedzieli, co już umieją, a nad czym muszą pracować.</w:t>
      </w:r>
    </w:p>
    <w:p w:rsidR="007D3E6F" w:rsidRPr="00766F3B" w:rsidRDefault="007D3E6F" w:rsidP="00766F3B">
      <w:pPr>
        <w:pStyle w:val="Akapitzlist"/>
        <w:numPr>
          <w:ilvl w:val="0"/>
          <w:numId w:val="19"/>
        </w:numPr>
        <w:spacing w:after="0" w:line="240" w:lineRule="auto"/>
        <w:ind w:left="426" w:hanging="422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Zwiększenie zainteresowania problemami uczniów oraz rozwiązywanie ich na bieżąco.</w:t>
      </w:r>
    </w:p>
    <w:p w:rsidR="007D3E6F" w:rsidRPr="00766F3B" w:rsidRDefault="007D3E6F" w:rsidP="00766F3B">
      <w:pPr>
        <w:pStyle w:val="Akapitzlist"/>
        <w:numPr>
          <w:ilvl w:val="0"/>
          <w:numId w:val="19"/>
        </w:numPr>
        <w:spacing w:after="0" w:line="240" w:lineRule="auto"/>
        <w:ind w:left="426" w:hanging="422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Dalsze indywidualizowanie procesów nauczania oraz indywidualnego podejścia do każdego ucznia.</w:t>
      </w:r>
    </w:p>
    <w:p w:rsidR="007D3E6F" w:rsidRPr="00766F3B" w:rsidRDefault="007D3E6F" w:rsidP="00766F3B">
      <w:pPr>
        <w:pStyle w:val="Akapitzlist"/>
        <w:numPr>
          <w:ilvl w:val="0"/>
          <w:numId w:val="19"/>
        </w:numPr>
        <w:spacing w:after="0" w:line="240" w:lineRule="auto"/>
        <w:ind w:left="426" w:hanging="422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Zadowolenie rodziców ze współpracy ze szkołą kształtuje się na poziomie  dobrym, ale </w:t>
      </w:r>
      <w:r w:rsidRPr="00766F3B">
        <w:rPr>
          <w:rFonts w:ascii="Times New Roman" w:hAnsi="Times New Roman"/>
          <w:sz w:val="24"/>
          <w:szCs w:val="24"/>
        </w:rPr>
        <w:br/>
        <w:t>w przyszłości warto jeszcze zwiększyć zaangażowanie rodziców w pracę na rzecz szkoły, tak, żeby była ona optymalna.</w:t>
      </w:r>
    </w:p>
    <w:p w:rsidR="007D3E6F" w:rsidRPr="00766F3B" w:rsidRDefault="007D3E6F" w:rsidP="00766F3B">
      <w:pPr>
        <w:pStyle w:val="Akapitzlist"/>
        <w:numPr>
          <w:ilvl w:val="0"/>
          <w:numId w:val="19"/>
        </w:numPr>
        <w:spacing w:after="0" w:line="240" w:lineRule="auto"/>
        <w:ind w:left="426" w:hanging="422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Wychowawcy klas muszą dopilnować, aby podczas zebrań z rodzicami przedstawiciele Trójki Klasowej szczegółowo informowali wszystkich o podjętych działaniach ustalonych wspólnie z Dyrekcją Szkoły i przedstawicielami Samorządu Uczniowskiego.</w:t>
      </w:r>
    </w:p>
    <w:p w:rsidR="007D3E6F" w:rsidRPr="00766F3B" w:rsidRDefault="007D3E6F" w:rsidP="00766F3B">
      <w:pPr>
        <w:pStyle w:val="Akapitzlist"/>
        <w:numPr>
          <w:ilvl w:val="0"/>
          <w:numId w:val="19"/>
        </w:numPr>
        <w:spacing w:after="0" w:line="240" w:lineRule="auto"/>
        <w:ind w:left="426" w:hanging="422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Należy nadal tworzyć rodzicom możliwość wyrażania własnego zdania na temat pracy szkoły, aby mieli  poczucie podmiotowości, mieli satysfakcję współdecydowania </w:t>
      </w:r>
      <w:r w:rsidRPr="00766F3B">
        <w:rPr>
          <w:rFonts w:ascii="Times New Roman" w:hAnsi="Times New Roman"/>
          <w:sz w:val="24"/>
          <w:szCs w:val="24"/>
        </w:rPr>
        <w:br/>
        <w:t>i uczestnictwa w podejmowanych przez szkołę działaniach.</w:t>
      </w:r>
    </w:p>
    <w:p w:rsidR="007D3E6F" w:rsidRPr="00766F3B" w:rsidRDefault="007D3E6F" w:rsidP="00766F3B">
      <w:pPr>
        <w:pStyle w:val="Akapitzlist"/>
        <w:numPr>
          <w:ilvl w:val="0"/>
          <w:numId w:val="19"/>
        </w:numPr>
        <w:spacing w:after="0" w:line="240" w:lineRule="auto"/>
        <w:ind w:left="426" w:hanging="422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Ująć tematykę rozwijania kompetencji kluczowych u uczniów we wszystkich planach pracy zespołów przedmiotowych.</w:t>
      </w:r>
    </w:p>
    <w:p w:rsidR="007D3E6F" w:rsidRPr="00766F3B" w:rsidRDefault="007D3E6F" w:rsidP="00766F3B">
      <w:pPr>
        <w:pStyle w:val="Akapitzlist"/>
        <w:numPr>
          <w:ilvl w:val="0"/>
          <w:numId w:val="19"/>
        </w:numPr>
        <w:spacing w:after="0" w:line="240" w:lineRule="auto"/>
        <w:ind w:left="426" w:hanging="422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Należy zwrócić większą uwagę na kształtowanie w uczniach samorządności, przedsiębiorczości, inicjatywności.</w:t>
      </w:r>
    </w:p>
    <w:p w:rsidR="007D3E6F" w:rsidRPr="00766F3B" w:rsidRDefault="007D3E6F" w:rsidP="00766F3B">
      <w:pPr>
        <w:pStyle w:val="Akapitzlist"/>
        <w:numPr>
          <w:ilvl w:val="0"/>
          <w:numId w:val="19"/>
        </w:numPr>
        <w:spacing w:after="0" w:line="240" w:lineRule="auto"/>
        <w:ind w:left="426" w:hanging="422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lastRenderedPageBreak/>
        <w:t xml:space="preserve">W wielu klasach nauczyciele uczący poszczególnych przedmiotów powinni powtórzyć </w:t>
      </w:r>
      <w:r w:rsidRPr="00766F3B">
        <w:rPr>
          <w:rFonts w:ascii="Times New Roman" w:hAnsi="Times New Roman"/>
          <w:sz w:val="24"/>
          <w:szCs w:val="24"/>
        </w:rPr>
        <w:br/>
        <w:t>i usystematyzować trudniejsze partie materiału podstawy programowej po powrocie z nauczania zdalnego.</w:t>
      </w:r>
    </w:p>
    <w:p w:rsidR="007D3E6F" w:rsidRPr="00766F3B" w:rsidRDefault="007D3E6F" w:rsidP="00766F3B">
      <w:pPr>
        <w:pStyle w:val="Akapitzlist"/>
        <w:numPr>
          <w:ilvl w:val="0"/>
          <w:numId w:val="19"/>
        </w:numPr>
        <w:spacing w:after="0" w:line="240" w:lineRule="auto"/>
        <w:ind w:left="426" w:hanging="422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Prowadzić działania reintegracyjne uczniów po powrocie do szkoły.</w:t>
      </w:r>
    </w:p>
    <w:p w:rsidR="007D3E6F" w:rsidRPr="00766F3B" w:rsidRDefault="00C33250" w:rsidP="00766F3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7D3E6F" w:rsidRPr="00766F3B">
        <w:rPr>
          <w:rFonts w:ascii="Times New Roman" w:hAnsi="Times New Roman"/>
          <w:b/>
          <w:sz w:val="24"/>
          <w:szCs w:val="24"/>
        </w:rPr>
        <w:t>Rekomendacje wynikające z analizy egzaminu ósmoklasisty:</w:t>
      </w:r>
    </w:p>
    <w:p w:rsidR="007D3E6F" w:rsidRPr="00766F3B" w:rsidRDefault="007D3E6F" w:rsidP="00766F3B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6F3B">
        <w:rPr>
          <w:rFonts w:ascii="Times New Roman" w:hAnsi="Times New Roman"/>
          <w:b/>
          <w:sz w:val="24"/>
          <w:szCs w:val="24"/>
          <w:u w:val="single"/>
        </w:rPr>
        <w:t>Język polski</w:t>
      </w:r>
    </w:p>
    <w:p w:rsidR="007D3E6F" w:rsidRPr="00766F3B" w:rsidRDefault="007D3E6F" w:rsidP="00C33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sym w:font="Wingdings" w:char="F077"/>
      </w:r>
      <w:r w:rsidRPr="00766F3B">
        <w:rPr>
          <w:rFonts w:ascii="Times New Roman" w:hAnsi="Times New Roman"/>
          <w:sz w:val="24"/>
          <w:szCs w:val="24"/>
        </w:rPr>
        <w:t xml:space="preserve">  doskonalić umiejętność rozumienia utworów literackich oraz innych tekstów kultury poprzez wprowadzanie ćwiczeń polegających na układaniu planu wydarzeń podczas omawiania utworów literackich, a także stawiać pytania do poszczególnych akapitów danego tekstu, pozwoli to ułatwić pracę z tekstem uczniom , a także poprawnie analizować </w:t>
      </w:r>
    </w:p>
    <w:p w:rsidR="007D3E6F" w:rsidRPr="00766F3B" w:rsidRDefault="007D3E6F" w:rsidP="00C33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sym w:font="Wingdings" w:char="F077"/>
      </w:r>
      <w:r w:rsidRPr="00766F3B">
        <w:rPr>
          <w:rFonts w:ascii="Times New Roman" w:hAnsi="Times New Roman"/>
          <w:sz w:val="24"/>
          <w:szCs w:val="24"/>
        </w:rPr>
        <w:t>  kształtować umiejętność argumentowania, uzasadnienie swojego zdania poprzez odwołanie się do przykładów z utworów literackich i życia codziennego</w:t>
      </w:r>
    </w:p>
    <w:p w:rsidR="007D3E6F" w:rsidRPr="00766F3B" w:rsidRDefault="007D3E6F" w:rsidP="00C33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sym w:font="Wingdings" w:char="F077"/>
      </w:r>
      <w:r w:rsidRPr="00766F3B">
        <w:rPr>
          <w:rFonts w:ascii="Times New Roman" w:hAnsi="Times New Roman"/>
          <w:sz w:val="24"/>
          <w:szCs w:val="24"/>
        </w:rPr>
        <w:t>  kształcić umiejętność w zakresie poprawności językowej poprzez wprowadzanie różnorodnych ćwiczeń redakcyjnych w zakresie składni, a także mobilizować do czytania innych tekstów spoza kanonu lektur szkolnych</w:t>
      </w:r>
    </w:p>
    <w:p w:rsidR="007D3E6F" w:rsidRPr="00766F3B" w:rsidRDefault="007D3E6F" w:rsidP="00C33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sym w:font="Wingdings" w:char="F077"/>
      </w:r>
      <w:r w:rsidRPr="00766F3B">
        <w:rPr>
          <w:rFonts w:ascii="Times New Roman" w:hAnsi="Times New Roman"/>
          <w:sz w:val="24"/>
          <w:szCs w:val="24"/>
        </w:rPr>
        <w:t>  pracować nad rozwojem słownictwa,</w:t>
      </w:r>
    </w:p>
    <w:p w:rsidR="007D3E6F" w:rsidRPr="00766F3B" w:rsidRDefault="007D3E6F" w:rsidP="00C33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sym w:font="Wingdings" w:char="F077"/>
      </w:r>
      <w:r w:rsidRPr="00766F3B">
        <w:rPr>
          <w:rFonts w:ascii="Times New Roman" w:hAnsi="Times New Roman"/>
          <w:sz w:val="24"/>
          <w:szCs w:val="24"/>
        </w:rPr>
        <w:t>  ćwiczyć umiejętności ortograficzne i interpunkcyjne.</w:t>
      </w:r>
    </w:p>
    <w:p w:rsidR="007D3E6F" w:rsidRPr="00766F3B" w:rsidRDefault="007D3E6F" w:rsidP="00C33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sym w:font="Wingdings" w:char="F077"/>
      </w:r>
      <w:r w:rsidRPr="00766F3B">
        <w:rPr>
          <w:rFonts w:ascii="Times New Roman" w:hAnsi="Times New Roman"/>
          <w:sz w:val="24"/>
          <w:szCs w:val="24"/>
        </w:rPr>
        <w:t>  ćwiczyć umiejętność czytania i opracowywania tekstów literackich różnorodnych pod względem gatunku,</w:t>
      </w:r>
    </w:p>
    <w:p w:rsidR="007D3E6F" w:rsidRPr="00766F3B" w:rsidRDefault="007D3E6F" w:rsidP="00C332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6F3B">
        <w:rPr>
          <w:rFonts w:ascii="Times New Roman" w:hAnsi="Times New Roman"/>
          <w:b/>
          <w:sz w:val="24"/>
          <w:szCs w:val="24"/>
          <w:u w:val="single"/>
        </w:rPr>
        <w:t>Matematyka</w:t>
      </w:r>
    </w:p>
    <w:p w:rsidR="007D3E6F" w:rsidRPr="00766F3B" w:rsidRDefault="007D3E6F" w:rsidP="00C3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6F3B">
        <w:rPr>
          <w:rFonts w:ascii="Times New Roman" w:hAnsi="Times New Roman"/>
          <w:color w:val="000000"/>
          <w:sz w:val="24"/>
          <w:szCs w:val="24"/>
        </w:rPr>
        <w:sym w:font="Wingdings" w:char="F077"/>
      </w:r>
      <w:r w:rsidRPr="00766F3B">
        <w:rPr>
          <w:rFonts w:ascii="Times New Roman" w:hAnsi="Times New Roman"/>
          <w:color w:val="000000"/>
          <w:sz w:val="24"/>
          <w:szCs w:val="24"/>
        </w:rPr>
        <w:t xml:space="preserve">  ćwiczenie umiejętności uważnego czytania treści zadań i poleceń, zarówno w zadaniach zamkniętych, jak i otwartych, oraz dokonywania szczegółowej ich analizy </w:t>
      </w:r>
    </w:p>
    <w:p w:rsidR="007D3E6F" w:rsidRPr="00766F3B" w:rsidRDefault="007D3E6F" w:rsidP="00C3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6F3B">
        <w:rPr>
          <w:rFonts w:ascii="Times New Roman" w:hAnsi="Times New Roman"/>
          <w:color w:val="000000"/>
          <w:sz w:val="24"/>
          <w:szCs w:val="24"/>
        </w:rPr>
        <w:sym w:font="Wingdings" w:char="F077"/>
      </w:r>
      <w:r w:rsidRPr="00766F3B">
        <w:rPr>
          <w:rFonts w:ascii="Times New Roman" w:hAnsi="Times New Roman"/>
          <w:color w:val="000000"/>
          <w:sz w:val="24"/>
          <w:szCs w:val="24"/>
        </w:rPr>
        <w:t xml:space="preserve">  zwracanie uwagi na dokładną analizę form graficznych zamieszczonych w zadaniach </w:t>
      </w:r>
    </w:p>
    <w:p w:rsidR="007D3E6F" w:rsidRPr="00766F3B" w:rsidRDefault="007D3E6F" w:rsidP="00C3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6F3B">
        <w:rPr>
          <w:rFonts w:ascii="Times New Roman" w:hAnsi="Times New Roman"/>
          <w:color w:val="000000"/>
          <w:sz w:val="24"/>
          <w:szCs w:val="24"/>
        </w:rPr>
        <w:sym w:font="Wingdings" w:char="F077"/>
      </w:r>
      <w:r w:rsidRPr="00766F3B">
        <w:rPr>
          <w:rFonts w:ascii="Times New Roman" w:hAnsi="Times New Roman"/>
          <w:color w:val="000000"/>
          <w:sz w:val="24"/>
          <w:szCs w:val="24"/>
        </w:rPr>
        <w:t xml:space="preserve">  zachęcanie uczniów do wykonywania pomocniczych rysunków, schematów oraz zapisywania danych i niewiadomych, nie tylko w zadaniach otwartych lub dotyczących zagadnień z geometrii </w:t>
      </w:r>
    </w:p>
    <w:p w:rsidR="007D3E6F" w:rsidRPr="00766F3B" w:rsidRDefault="007D3E6F" w:rsidP="00C3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6F3B">
        <w:rPr>
          <w:rFonts w:ascii="Times New Roman" w:hAnsi="Times New Roman"/>
          <w:color w:val="000000"/>
          <w:sz w:val="24"/>
          <w:szCs w:val="24"/>
        </w:rPr>
        <w:sym w:font="Wingdings" w:char="F077"/>
      </w:r>
      <w:r w:rsidRPr="00766F3B">
        <w:rPr>
          <w:rFonts w:ascii="Times New Roman" w:hAnsi="Times New Roman"/>
          <w:color w:val="000000"/>
          <w:sz w:val="24"/>
          <w:szCs w:val="24"/>
        </w:rPr>
        <w:t xml:space="preserve">  ćwiczenie sprawności matematycznych niezbędnych do rozwiązywania zadań, ze zwróceniem szczególnej uwagi na sprawność rachunkową </w:t>
      </w:r>
    </w:p>
    <w:p w:rsidR="007D3E6F" w:rsidRPr="00766F3B" w:rsidRDefault="007D3E6F" w:rsidP="00C3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6F3B">
        <w:rPr>
          <w:rFonts w:ascii="Times New Roman" w:hAnsi="Times New Roman"/>
          <w:color w:val="000000"/>
          <w:sz w:val="24"/>
          <w:szCs w:val="24"/>
        </w:rPr>
        <w:sym w:font="Wingdings" w:char="F077"/>
      </w:r>
      <w:r w:rsidRPr="00766F3B">
        <w:rPr>
          <w:rFonts w:ascii="Times New Roman" w:hAnsi="Times New Roman"/>
          <w:color w:val="000000"/>
          <w:sz w:val="24"/>
          <w:szCs w:val="24"/>
        </w:rPr>
        <w:t xml:space="preserve">  zachęcanie uczniów do szacowania wyników, szczególnie w zadaniach osadzonych w kontekście praktycznym oraz zwracanie uwagi na realność podanych szacunkowych wyników </w:t>
      </w:r>
    </w:p>
    <w:p w:rsidR="007D3E6F" w:rsidRPr="00766F3B" w:rsidRDefault="007D3E6F" w:rsidP="00C3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6F3B">
        <w:rPr>
          <w:rFonts w:ascii="Times New Roman" w:hAnsi="Times New Roman"/>
          <w:color w:val="000000"/>
          <w:sz w:val="24"/>
          <w:szCs w:val="24"/>
        </w:rPr>
        <w:sym w:font="Wingdings" w:char="F077"/>
      </w:r>
      <w:r w:rsidRPr="00766F3B">
        <w:rPr>
          <w:rFonts w:ascii="Times New Roman" w:hAnsi="Times New Roman"/>
          <w:color w:val="000000"/>
          <w:sz w:val="24"/>
          <w:szCs w:val="24"/>
        </w:rPr>
        <w:t xml:space="preserve">  kształcenie umiejętności obliczania wartości wyrażeń arytmetycznych, które zawierają ułamki, potęgi i pierwiastki </w:t>
      </w:r>
    </w:p>
    <w:p w:rsidR="007D3E6F" w:rsidRPr="00766F3B" w:rsidRDefault="007D3E6F" w:rsidP="00C3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6F3B">
        <w:rPr>
          <w:rFonts w:ascii="Times New Roman" w:hAnsi="Times New Roman"/>
          <w:color w:val="000000"/>
          <w:sz w:val="24"/>
          <w:szCs w:val="24"/>
        </w:rPr>
        <w:sym w:font="Wingdings" w:char="F077"/>
      </w:r>
      <w:r w:rsidRPr="00766F3B">
        <w:rPr>
          <w:rFonts w:ascii="Times New Roman" w:hAnsi="Times New Roman"/>
          <w:color w:val="000000"/>
          <w:sz w:val="24"/>
          <w:szCs w:val="24"/>
        </w:rPr>
        <w:t xml:space="preserve">  rozwiązywanie, w miarę możliwości, większej liczby zadań, w których problem jest zdefiniowany w nietypowy sposób </w:t>
      </w:r>
    </w:p>
    <w:p w:rsidR="007D3E6F" w:rsidRPr="00766F3B" w:rsidRDefault="007D3E6F" w:rsidP="00C3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6F3B">
        <w:rPr>
          <w:rFonts w:ascii="Times New Roman" w:hAnsi="Times New Roman"/>
          <w:color w:val="000000"/>
          <w:sz w:val="24"/>
          <w:szCs w:val="24"/>
        </w:rPr>
        <w:sym w:font="Wingdings" w:char="F077"/>
      </w:r>
      <w:r w:rsidRPr="00766F3B">
        <w:rPr>
          <w:rFonts w:ascii="Times New Roman" w:hAnsi="Times New Roman"/>
          <w:color w:val="000000"/>
          <w:sz w:val="24"/>
          <w:szCs w:val="24"/>
        </w:rPr>
        <w:t xml:space="preserve">  kształcenie umiejętności rozwiązywania zadań wymagających uzasadnienia postawionej tezy z wykorzystaniem ogólnych zależności i własności obiektów matematycznych </w:t>
      </w:r>
    </w:p>
    <w:p w:rsidR="007D3E6F" w:rsidRPr="00766F3B" w:rsidRDefault="007D3E6F" w:rsidP="00766F3B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6F3B">
        <w:rPr>
          <w:rFonts w:ascii="Times New Roman" w:hAnsi="Times New Roman"/>
          <w:b/>
          <w:sz w:val="24"/>
          <w:szCs w:val="24"/>
          <w:u w:val="single"/>
        </w:rPr>
        <w:t>Język angielski</w:t>
      </w:r>
    </w:p>
    <w:p w:rsidR="007D3E6F" w:rsidRPr="00766F3B" w:rsidRDefault="007D3E6F" w:rsidP="00766F3B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biorąc pod uwagę w/w wyniki należy wyjątkowo skupić uwagę na tworzeniu krótkich wypowiedzi pisemnych, w tym na treści, spójności i logice wypowiedzi; </w:t>
      </w:r>
    </w:p>
    <w:p w:rsidR="007D3E6F" w:rsidRPr="00766F3B" w:rsidRDefault="007D3E6F" w:rsidP="00766F3B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w rozumieniu ze słuchu należy ćwiczyć znajdowanie określonych informacji; </w:t>
      </w:r>
    </w:p>
    <w:p w:rsidR="007D3E6F" w:rsidRPr="00766F3B" w:rsidRDefault="007D3E6F" w:rsidP="00766F3B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w znajomości funkcji językowych powinno się skupić uwagę na wyrażaniu swoich pragnień i sposobie ostrzegania innych, ponadto ćwiczyć wyrażanie próśb oraz przekazywanie informacji i wyjaśnień;</w:t>
      </w:r>
    </w:p>
    <w:p w:rsidR="007D3E6F" w:rsidRPr="00766F3B" w:rsidRDefault="007D3E6F" w:rsidP="00766F3B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 w części o środkach językowych, należy utrwalać </w:t>
      </w:r>
      <w:r w:rsidRPr="00766F3B">
        <w:rPr>
          <w:rFonts w:ascii="Times New Roman" w:hAnsi="Times New Roman"/>
          <w:b/>
          <w:sz w:val="24"/>
          <w:szCs w:val="24"/>
        </w:rPr>
        <w:t>parafrazy zdań</w:t>
      </w:r>
      <w:r w:rsidRPr="00766F3B">
        <w:rPr>
          <w:rFonts w:ascii="Times New Roman" w:hAnsi="Times New Roman"/>
          <w:sz w:val="24"/>
          <w:szCs w:val="24"/>
        </w:rPr>
        <w:t xml:space="preserve"> oraz </w:t>
      </w:r>
      <w:r w:rsidRPr="00766F3B">
        <w:rPr>
          <w:rFonts w:ascii="Times New Roman" w:hAnsi="Times New Roman"/>
          <w:b/>
          <w:sz w:val="24"/>
          <w:szCs w:val="24"/>
        </w:rPr>
        <w:t>Past Simple, II okres warunkowy i stronę bierną.</w:t>
      </w:r>
    </w:p>
    <w:p w:rsidR="007D3E6F" w:rsidRPr="00766F3B" w:rsidRDefault="007D3E6F" w:rsidP="00766F3B">
      <w:pPr>
        <w:tabs>
          <w:tab w:val="num" w:pos="72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3E6F" w:rsidRPr="00766F3B" w:rsidRDefault="007D3E6F" w:rsidP="00C3325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6F3B">
        <w:rPr>
          <w:rFonts w:ascii="Times New Roman" w:hAnsi="Times New Roman"/>
          <w:b/>
          <w:bCs/>
          <w:sz w:val="24"/>
          <w:szCs w:val="24"/>
        </w:rPr>
        <w:lastRenderedPageBreak/>
        <w:t xml:space="preserve">SPOSÓB WYKORZYSTANIA WYNIKÓW NADZORU PEDAGOGICZNEGO </w:t>
      </w:r>
      <w:r w:rsidR="00766F3B">
        <w:rPr>
          <w:rFonts w:ascii="Times New Roman" w:hAnsi="Times New Roman"/>
          <w:b/>
          <w:bCs/>
          <w:sz w:val="24"/>
          <w:szCs w:val="24"/>
        </w:rPr>
        <w:br/>
      </w:r>
      <w:r w:rsidRPr="00766F3B">
        <w:rPr>
          <w:rFonts w:ascii="Times New Roman" w:hAnsi="Times New Roman"/>
          <w:b/>
          <w:bCs/>
          <w:sz w:val="24"/>
          <w:szCs w:val="24"/>
        </w:rPr>
        <w:t xml:space="preserve">W CELU DOSKONALENIA PRACY </w:t>
      </w:r>
      <w:hyperlink r:id="rId5" w:anchor="P1A6" w:tgtFrame="ostatnia" w:history="1">
        <w:r w:rsidRPr="00766F3B">
          <w:rPr>
            <w:rStyle w:val="Hipercze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SZKOŁY</w:t>
        </w:r>
      </w:hyperlink>
      <w:r w:rsidRPr="00766F3B">
        <w:rPr>
          <w:rFonts w:ascii="Times New Roman" w:hAnsi="Times New Roman"/>
          <w:b/>
          <w:bCs/>
          <w:sz w:val="24"/>
          <w:szCs w:val="24"/>
        </w:rPr>
        <w:t>.</w:t>
      </w:r>
    </w:p>
    <w:p w:rsidR="007D3E6F" w:rsidRPr="00766F3B" w:rsidRDefault="007D3E6F" w:rsidP="00766F3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Na podstawie wniosków i rekomendacji z  przeprowadzonej ewaluacji wewnętrznej  oraz nadzoru pedagogicznego w roku szkolnym 2020/2021, nauczyciele zaproponowali następujące działania mające na celu ulepszenie organizacji procesów edukacyjnych wpływających efektywnie na rozwój ucznia oraz współpracę z rodzicami. </w:t>
      </w:r>
    </w:p>
    <w:p w:rsidR="007D3E6F" w:rsidRPr="00766F3B" w:rsidRDefault="007D3E6F" w:rsidP="00766F3B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6F3B">
        <w:rPr>
          <w:rFonts w:ascii="Times New Roman" w:hAnsi="Times New Roman"/>
          <w:b/>
          <w:sz w:val="24"/>
          <w:szCs w:val="24"/>
          <w:u w:val="single"/>
        </w:rPr>
        <w:t>W celu doskonalenia i poszerzania stosowanych metod nauczania, w tym nowatorskich oraz sposobów wspierania i motywowania uczniów w procesie uczenia się należy:</w:t>
      </w:r>
    </w:p>
    <w:p w:rsidR="007D3E6F" w:rsidRPr="00766F3B" w:rsidRDefault="007D3E6F" w:rsidP="00766F3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66F3B">
        <w:rPr>
          <w:rFonts w:ascii="Times New Roman" w:hAnsi="Times New Roman"/>
          <w:sz w:val="24"/>
          <w:szCs w:val="24"/>
        </w:rPr>
        <w:t>Stosować nowatorskie metody pracy z uczniem (zmiana i dostosowanie ich do konkretnych grup) takie jak: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-Drama (przygotowanie scenek, przedstawień), kula śniegowa, uszeregowanie, stacje zadaniowe, żywa lekcja historii;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-użycie aplikacji np. </w:t>
      </w:r>
      <w:proofErr w:type="spellStart"/>
      <w:r w:rsidRPr="00766F3B">
        <w:rPr>
          <w:rFonts w:ascii="Times New Roman" w:hAnsi="Times New Roman"/>
          <w:sz w:val="24"/>
          <w:szCs w:val="24"/>
        </w:rPr>
        <w:t>NoRedInk</w:t>
      </w:r>
      <w:proofErr w:type="spellEnd"/>
      <w:r w:rsidRPr="00766F3B">
        <w:rPr>
          <w:rFonts w:ascii="Times New Roman" w:hAnsi="Times New Roman"/>
          <w:sz w:val="24"/>
          <w:szCs w:val="24"/>
        </w:rPr>
        <w:t xml:space="preserve"> (do nauki pisania wypracowań w języku angielskim), platform edukacyjnych np., </w:t>
      </w:r>
      <w:proofErr w:type="spellStart"/>
      <w:r w:rsidRPr="00766F3B">
        <w:rPr>
          <w:rFonts w:ascii="Times New Roman" w:hAnsi="Times New Roman"/>
          <w:sz w:val="24"/>
          <w:szCs w:val="24"/>
        </w:rPr>
        <w:t>LearningApps</w:t>
      </w:r>
      <w:proofErr w:type="spellEnd"/>
      <w:r w:rsidRPr="00766F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6F3B">
        <w:rPr>
          <w:rFonts w:ascii="Times New Roman" w:hAnsi="Times New Roman"/>
          <w:sz w:val="24"/>
          <w:szCs w:val="24"/>
        </w:rPr>
        <w:t>EduKreatywne</w:t>
      </w:r>
      <w:proofErr w:type="spellEnd"/>
      <w:r w:rsidRPr="00766F3B">
        <w:rPr>
          <w:rFonts w:ascii="Times New Roman" w:hAnsi="Times New Roman"/>
          <w:sz w:val="24"/>
          <w:szCs w:val="24"/>
        </w:rPr>
        <w:t xml:space="preserve"> i innych; 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-wykorzystanie znanych uczniom technologii informacyjno-komunikacyjnych;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-wprowadzenie nowych rozwiązań oraz pomocy dydaktycznych np. ,,</w:t>
      </w:r>
      <w:proofErr w:type="spellStart"/>
      <w:r w:rsidRPr="00766F3B">
        <w:rPr>
          <w:rFonts w:ascii="Times New Roman" w:hAnsi="Times New Roman"/>
          <w:sz w:val="24"/>
          <w:szCs w:val="24"/>
        </w:rPr>
        <w:t>Lekturownika</w:t>
      </w:r>
      <w:proofErr w:type="spellEnd"/>
      <w:r w:rsidRPr="00766F3B">
        <w:rPr>
          <w:rFonts w:ascii="Times New Roman" w:hAnsi="Times New Roman"/>
          <w:sz w:val="24"/>
          <w:szCs w:val="24"/>
        </w:rPr>
        <w:t>”  jako narzędzia pracy na lekcji języka polskiego;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-stosowanie innowacji edukacyjnych;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66F3B">
        <w:rPr>
          <w:rFonts w:ascii="Times New Roman" w:hAnsi="Times New Roman"/>
          <w:sz w:val="24"/>
          <w:szCs w:val="24"/>
        </w:rPr>
        <w:t>-realizacja innowacyjnych projektów edukacyjnych.</w:t>
      </w:r>
    </w:p>
    <w:p w:rsidR="007D3E6F" w:rsidRPr="00766F3B" w:rsidRDefault="007D3E6F" w:rsidP="00766F3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Motywować uczniów poprzez: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-naukę przez zabawę;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-stworzenie okazji do użycie języka/nauczanego przedmiotu w praktyce;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-użycie autentycznych materiałów (aktualne czasopisma, popularne piosenki lub obejrzyjcie na lekcji urywek filmu, serialu, dokumentu lub wiadomości czy prognozy pogody w przypadku nauki języka) 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-zaciekawienie ucznia nauczanym przedmiotem poprzez jak najczęstsze dobieranie tematyki do zainteresowań i potrzeb uczniów;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-nagradzanie poprzez pochwałę słowną lub w postaci umówionych symboli, naklejek, ocenę, plusa, przydział ról w klasie;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-systematyczne docenianie nawet niewielkich postępów, dzięki czemu każde dziecko poczuje się docenione, odnajdzie przyjemność w uczeniu się 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-wdrażanie pomysłów na atrakcyjne lekcje w trakcie nauki, korzystanie z pomysłów uczniów;</w:t>
      </w:r>
      <w:r w:rsidRPr="00766F3B">
        <w:rPr>
          <w:rFonts w:ascii="Times New Roman" w:hAnsi="Times New Roman"/>
          <w:sz w:val="24"/>
          <w:szCs w:val="24"/>
        </w:rPr>
        <w:br/>
        <w:t>-organizowanie wycieczek edukacyjnych (teatr, kino, muzeum, miejsca historyczne).</w:t>
      </w:r>
    </w:p>
    <w:p w:rsidR="007D3E6F" w:rsidRPr="00766F3B" w:rsidRDefault="007D3E6F" w:rsidP="00766F3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Wspierać uczniów w procesie </w:t>
      </w:r>
      <w:proofErr w:type="spellStart"/>
      <w:r w:rsidRPr="00766F3B">
        <w:rPr>
          <w:rFonts w:ascii="Times New Roman" w:hAnsi="Times New Roman"/>
          <w:sz w:val="24"/>
          <w:szCs w:val="24"/>
        </w:rPr>
        <w:t>dydaktyczno</w:t>
      </w:r>
      <w:proofErr w:type="spellEnd"/>
      <w:r w:rsidRPr="00766F3B">
        <w:rPr>
          <w:rFonts w:ascii="Times New Roman" w:hAnsi="Times New Roman"/>
          <w:sz w:val="24"/>
          <w:szCs w:val="24"/>
        </w:rPr>
        <w:t xml:space="preserve"> – wychowawczym poprzez: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-konsultacje;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-zajęcia wyrównawcze;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-organizowanie pomocy koleżeńskiej;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-wskazanie dobrych metod uczenia się;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-pokazanie dalszej drogi rozwoju.</w:t>
      </w:r>
    </w:p>
    <w:p w:rsidR="007D3E6F" w:rsidRPr="00766F3B" w:rsidRDefault="007D3E6F" w:rsidP="00766F3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Uczestniczyć w wybranych kursach i szkoleniach,  wykorzystywać najciekawsze pomysły.</w:t>
      </w:r>
    </w:p>
    <w:p w:rsidR="007D3E6F" w:rsidRPr="00766F3B" w:rsidRDefault="007D3E6F" w:rsidP="00766F3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Być systematycznym i konsekwentnym w swoich działaniach.</w:t>
      </w:r>
    </w:p>
    <w:p w:rsidR="007D3E6F" w:rsidRPr="00766F3B" w:rsidRDefault="007D3E6F" w:rsidP="00766F3B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6F3B">
        <w:rPr>
          <w:rFonts w:ascii="Times New Roman" w:hAnsi="Times New Roman"/>
          <w:sz w:val="24"/>
          <w:szCs w:val="24"/>
        </w:rPr>
        <w:br/>
      </w:r>
      <w:r w:rsidRPr="00766F3B">
        <w:rPr>
          <w:rFonts w:ascii="Times New Roman" w:hAnsi="Times New Roman"/>
          <w:b/>
          <w:sz w:val="24"/>
          <w:szCs w:val="24"/>
          <w:u w:val="single"/>
        </w:rPr>
        <w:t>Zwiększenie wpływu uczniów na organizację i przebieg procesu uczenia się - planowanie i podejmowanie działań z udziałem uczniów i adekwatnie do ich potrzeb:</w:t>
      </w:r>
    </w:p>
    <w:p w:rsidR="007D3E6F" w:rsidRPr="00766F3B" w:rsidRDefault="007D3E6F" w:rsidP="00766F3B">
      <w:pPr>
        <w:pStyle w:val="Akapitzlist"/>
        <w:numPr>
          <w:ilvl w:val="0"/>
          <w:numId w:val="27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Uczniowie mogą mieć wpływ na organizacje i przebieg procesu uczenia się poprzez m.in.: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-aktywne uczestnictwo w zajęciach dodatkowych; 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-planowanie pracy własnej;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lastRenderedPageBreak/>
        <w:t>-wybór tematyki zajęć/prac projektowych i sposobu ich realizacji;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-wybór metod pracy na lekcji (pracą w grupach, czy indywidualną, dobór kolegów do grupy itd.)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-wybór sposobu sprawdzania wiedzy oraz oceniania;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-wybór terminów testów, sprawdzianów, praca domowych;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 pomoc przy przebiegu lekcji (uczeń może przygotować i przedstawić wybrany element lub całą lekcję);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-udział w tzw. lekcji odwróconej.                                                                                                    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-stworzenie na początku roku wspólnie z nauczycielem listy tematów i zagadnień, które chcieliby wkomponować w tematykę zajęć.</w:t>
      </w:r>
    </w:p>
    <w:p w:rsidR="007D3E6F" w:rsidRPr="00766F3B" w:rsidRDefault="007D3E6F" w:rsidP="00766F3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Planując lekcję nauczyciel może brać pod uwagę następujące aspekty: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-uwzględnianie potrzeb, możliwości i zainteresowania ucznia (ruch, zabawa, zdrowa rywalizacji, użycie TIK);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-angażowanie uczniów w planowanie zajęć wyrównawczych i rozwijających;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-zachęcanie ich do udziału w różnorodnych konkursach</w:t>
      </w:r>
      <w:r w:rsidRPr="00766F3B">
        <w:rPr>
          <w:rFonts w:ascii="Times New Roman" w:hAnsi="Times New Roman"/>
          <w:sz w:val="24"/>
          <w:szCs w:val="24"/>
        </w:rPr>
        <w:br/>
        <w:t xml:space="preserve">-proponowanie uczniom metody realizacji treści, wysłuchanie podawanych przez nich metody i sposobów realizowania treści 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-dostarczenie ciekawej literatury i stron internetowych wzbudzających zainteresowanie  przedmiotem;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-stworzenie możliwość samodzielnego wykonywania doświadczeń, projektów;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-na niektórych przedmiotach, z rozwagą na kompetencje wytyczone przez MEN, dobrym pomysłem może okazać się przeprowadzić ankiety wśród uczniów na pomysły na lekcje, podanie tematyki lekcji na początku każdego miesiąca, wybranie i  realizacja ciekawych propozycji.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D3E6F" w:rsidRPr="00766F3B" w:rsidRDefault="007D3E6F" w:rsidP="00766F3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6F3B">
        <w:rPr>
          <w:rFonts w:ascii="Times New Roman" w:hAnsi="Times New Roman"/>
          <w:b/>
          <w:sz w:val="24"/>
          <w:szCs w:val="24"/>
          <w:u w:val="single"/>
        </w:rPr>
        <w:t>Sposoby analizowania na bieżąco potrzeb i zainteresowań młodzieży w celu stworzenia jej jak najlepszych warunków rozwoju:</w:t>
      </w:r>
    </w:p>
    <w:p w:rsidR="007D3E6F" w:rsidRPr="00766F3B" w:rsidRDefault="007D3E6F" w:rsidP="00766F3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Rozmowa z uczniami.</w:t>
      </w:r>
    </w:p>
    <w:p w:rsidR="007D3E6F" w:rsidRPr="00766F3B" w:rsidRDefault="007D3E6F" w:rsidP="00766F3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Wymiana bieżących spostrzeżeń nauczycieli.</w:t>
      </w:r>
    </w:p>
    <w:p w:rsidR="007D3E6F" w:rsidRPr="00766F3B" w:rsidRDefault="007D3E6F" w:rsidP="00766F3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Obserwacja uczniów.</w:t>
      </w:r>
    </w:p>
    <w:p w:rsidR="007D3E6F" w:rsidRPr="00766F3B" w:rsidRDefault="007D3E6F" w:rsidP="00766F3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6F3B">
        <w:rPr>
          <w:rFonts w:ascii="Times New Roman" w:hAnsi="Times New Roman"/>
          <w:sz w:val="24"/>
          <w:szCs w:val="24"/>
        </w:rPr>
        <w:t>Diagnozawstępna</w:t>
      </w:r>
      <w:proofErr w:type="spellEnd"/>
      <w:r w:rsidRPr="00766F3B">
        <w:rPr>
          <w:rFonts w:ascii="Times New Roman" w:hAnsi="Times New Roman"/>
          <w:sz w:val="24"/>
          <w:szCs w:val="24"/>
        </w:rPr>
        <w:t xml:space="preserve"> i końcowa.</w:t>
      </w:r>
    </w:p>
    <w:p w:rsidR="007D3E6F" w:rsidRPr="00766F3B" w:rsidRDefault="007D3E6F" w:rsidP="00766F3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6F3B">
        <w:rPr>
          <w:rFonts w:ascii="Times New Roman" w:hAnsi="Times New Roman"/>
          <w:bCs/>
          <w:sz w:val="24"/>
          <w:szCs w:val="24"/>
        </w:rPr>
        <w:t>Testy sprawności fizycznej.</w:t>
      </w:r>
    </w:p>
    <w:p w:rsidR="007D3E6F" w:rsidRPr="00766F3B" w:rsidRDefault="007D3E6F" w:rsidP="00766F3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6F3B">
        <w:rPr>
          <w:rFonts w:ascii="Times New Roman" w:hAnsi="Times New Roman"/>
          <w:bCs/>
          <w:sz w:val="24"/>
          <w:szCs w:val="24"/>
        </w:rPr>
        <w:t>Przeprowadzenie ankiet wśród uczniów lub ich rodziców.</w:t>
      </w:r>
    </w:p>
    <w:p w:rsidR="007D3E6F" w:rsidRPr="00766F3B" w:rsidRDefault="007D3E6F" w:rsidP="00766F3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6F3B">
        <w:rPr>
          <w:rFonts w:ascii="Times New Roman" w:hAnsi="Times New Roman"/>
          <w:bCs/>
          <w:sz w:val="24"/>
          <w:szCs w:val="24"/>
        </w:rPr>
        <w:t>Analiza dokumentacji PPP.</w:t>
      </w:r>
    </w:p>
    <w:p w:rsidR="007D3E6F" w:rsidRPr="00766F3B" w:rsidRDefault="007D3E6F" w:rsidP="00766F3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6F3B">
        <w:rPr>
          <w:rFonts w:ascii="Times New Roman" w:hAnsi="Times New Roman"/>
          <w:bCs/>
          <w:sz w:val="24"/>
          <w:szCs w:val="24"/>
        </w:rPr>
        <w:t>Zachęcanie do prezentowania swoich zainteresowań, hobby, umiejętności np. na klasowych gazetkach ściennych, konkurach.</w:t>
      </w:r>
    </w:p>
    <w:p w:rsidR="007D3E6F" w:rsidRPr="00766F3B" w:rsidRDefault="007D3E6F" w:rsidP="00766F3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6F3B">
        <w:rPr>
          <w:rFonts w:ascii="Times New Roman" w:hAnsi="Times New Roman"/>
          <w:bCs/>
          <w:sz w:val="24"/>
          <w:szCs w:val="24"/>
        </w:rPr>
        <w:t>Umożliwienie uczniom powiązanie różnych dziedzin wiedzy i jej wykorzystanie w praktyce.</w:t>
      </w:r>
    </w:p>
    <w:p w:rsidR="007D3E6F" w:rsidRPr="00766F3B" w:rsidRDefault="007D3E6F" w:rsidP="00766F3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6F3B">
        <w:rPr>
          <w:rFonts w:ascii="Times New Roman" w:hAnsi="Times New Roman"/>
          <w:bCs/>
          <w:sz w:val="24"/>
          <w:szCs w:val="24"/>
        </w:rPr>
        <w:t>U</w:t>
      </w:r>
      <w:r w:rsidRPr="00766F3B">
        <w:rPr>
          <w:rFonts w:ascii="Times New Roman" w:hAnsi="Times New Roman"/>
          <w:bCs/>
          <w:sz w:val="24"/>
          <w:szCs w:val="24"/>
          <w:shd w:val="clear" w:color="auto" w:fill="FFFFFF"/>
        </w:rPr>
        <w:t>względnianie propozycji i opinii uczniów podczas planowania zajęć dodatkowych rozwijających zainteresowania oraz innowacji.</w:t>
      </w:r>
    </w:p>
    <w:p w:rsidR="007D3E6F" w:rsidRPr="00766F3B" w:rsidRDefault="007D3E6F" w:rsidP="00766F3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66F3B">
        <w:rPr>
          <w:rFonts w:ascii="Times New Roman" w:hAnsi="Times New Roman"/>
          <w:bCs/>
          <w:sz w:val="24"/>
          <w:szCs w:val="24"/>
        </w:rPr>
        <w:t>Skrzynka</w:t>
      </w:r>
      <w:r w:rsidRPr="00766F3B">
        <w:rPr>
          <w:rFonts w:ascii="Times New Roman" w:hAnsi="Times New Roman"/>
          <w:sz w:val="24"/>
          <w:szCs w:val="24"/>
        </w:rPr>
        <w:t xml:space="preserve">  życzeń - co chcieliby robić na lekcjach dodatkowych i w czasie wolnym oraz na godzinach wychowawczych.</w:t>
      </w:r>
    </w:p>
    <w:p w:rsidR="007D3E6F" w:rsidRPr="00766F3B" w:rsidRDefault="007D3E6F" w:rsidP="00766F3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7D3E6F" w:rsidRPr="00766F3B" w:rsidRDefault="007D3E6F" w:rsidP="00766F3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6F3B">
        <w:rPr>
          <w:rFonts w:ascii="Times New Roman" w:hAnsi="Times New Roman"/>
          <w:b/>
          <w:sz w:val="24"/>
          <w:szCs w:val="24"/>
          <w:u w:val="single"/>
        </w:rPr>
        <w:t>Kontynuowanie współpracy nauczycieli w planowaniu, organizowaniu, realizacji i analizie procesów edukacyjnych podczas spotkań zespołów poprzez:</w:t>
      </w:r>
    </w:p>
    <w:p w:rsidR="007D3E6F" w:rsidRPr="00766F3B" w:rsidRDefault="007D3E6F" w:rsidP="00766F3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Systematyczne i mniej formalne spotkania zespołów;</w:t>
      </w:r>
    </w:p>
    <w:p w:rsidR="007D3E6F" w:rsidRPr="00766F3B" w:rsidRDefault="007D3E6F" w:rsidP="00766F3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Rozmowy podczas przerw śródlekcyjnych, kontakt telefoniczny i mailowy.</w:t>
      </w:r>
    </w:p>
    <w:p w:rsidR="007D3E6F" w:rsidRPr="00766F3B" w:rsidRDefault="007D3E6F" w:rsidP="00766F3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Spotkania na </w:t>
      </w:r>
      <w:proofErr w:type="spellStart"/>
      <w:r w:rsidRPr="00766F3B">
        <w:rPr>
          <w:rFonts w:ascii="Times New Roman" w:hAnsi="Times New Roman"/>
          <w:sz w:val="24"/>
          <w:szCs w:val="24"/>
        </w:rPr>
        <w:t>classroomie</w:t>
      </w:r>
      <w:proofErr w:type="spellEnd"/>
      <w:r w:rsidRPr="00766F3B">
        <w:rPr>
          <w:rFonts w:ascii="Times New Roman" w:hAnsi="Times New Roman"/>
          <w:sz w:val="24"/>
          <w:szCs w:val="24"/>
        </w:rPr>
        <w:t>.</w:t>
      </w:r>
    </w:p>
    <w:p w:rsidR="007D3E6F" w:rsidRPr="00766F3B" w:rsidRDefault="007D3E6F" w:rsidP="00766F3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Uroczystości szkolne, konkursy szkolne i między-klasowe.</w:t>
      </w:r>
    </w:p>
    <w:p w:rsidR="007D3E6F" w:rsidRPr="00766F3B" w:rsidRDefault="007D3E6F" w:rsidP="00766F3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Integracyjne wyjazdy klasowe, rajdy rowerowe.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lastRenderedPageBreak/>
        <w:t>Podjęte wówczas działania to: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-wymiana spostrzeżeń i uwag;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-pomaganie sobie w rozwiązywaniu problemów,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-wspólne wypracowywane określonych rozwiązań. 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-dzielenie się spostrzeżeniami działań w naszych klasach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-ciekawe pomysły dotyczące uatrakcyjnienia zajęć, które można wykorzystać w swojej pracy;</w:t>
      </w:r>
      <w:r w:rsidRPr="00766F3B">
        <w:rPr>
          <w:rFonts w:ascii="Times New Roman" w:hAnsi="Times New Roman"/>
          <w:sz w:val="24"/>
          <w:szCs w:val="24"/>
        </w:rPr>
        <w:br/>
        <w:t>-tworzenie planu pracy zespołu;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-planowanie działań wspierających uczniów oraz motywujących ich do pracy;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-analiza wyników egzaminu ósmoklasisty i wyciągnięcie wniosków do dalszej pracy;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-analizowanie trudnych i problemowych sytuacji wychowawczych w klasie.</w:t>
      </w:r>
    </w:p>
    <w:p w:rsidR="007D3E6F" w:rsidRPr="00766F3B" w:rsidRDefault="007D3E6F" w:rsidP="00766F3B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6F3B">
        <w:rPr>
          <w:rFonts w:ascii="Times New Roman" w:hAnsi="Times New Roman"/>
          <w:b/>
          <w:sz w:val="24"/>
          <w:szCs w:val="24"/>
          <w:u w:val="single"/>
        </w:rPr>
        <w:t>W celu zwracania uwagi uczniom oraz nauczycielom na to, że właściwa atmosfera w czasie zajęć, sprzyja procesowi uczenia się, uczniowie powinni odnosić się do siebie życzliwie, pomagać sobie nawzajem:</w:t>
      </w:r>
    </w:p>
    <w:p w:rsidR="007D3E6F" w:rsidRPr="00766F3B" w:rsidRDefault="007D3E6F" w:rsidP="00766F3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Sprawowanie pieczy nad właściwym przebiegiem procesu lekcyjnego może odbywać się poprzez: 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-przedstawienie uczniom zasad współpracy na lekcji i pilnowanie przestrzegania ich (dobrym pomysłem może okazać się opracowanie wspólnie z uczniami i umieszczenie w klasie podpisanego przez wszystkich Regulaminu klasowego);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-stwarzanie życzliwej atmosfery w klasie;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-odnoszenie się do siebie z szacunkiem i życzliwości;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-zapewnienie poczucie bezpieczeństwa; 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-natychmiastowe reagowanie na niewłaściwe zachowanie ucznia wobec innych;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-nazywanie, opisywanie konkretnie zachowanie ucznia, unikanie etykiet, ogólników;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-pracę nad sobą.</w:t>
      </w:r>
    </w:p>
    <w:p w:rsidR="007D3E6F" w:rsidRPr="00766F3B" w:rsidRDefault="007D3E6F" w:rsidP="00766F3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Należy podnosić poczucia własnej wartości ucznia poprzez: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-stosowanie pochwał; 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-nagradzanie za chęci i aktywność;</w:t>
      </w:r>
    </w:p>
    <w:p w:rsidR="007D3E6F" w:rsidRPr="00766F3B" w:rsidRDefault="007D3E6F" w:rsidP="00766F3B">
      <w:pPr>
        <w:tabs>
          <w:tab w:val="left" w:pos="47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-motywowanie do działania; </w:t>
      </w:r>
    </w:p>
    <w:p w:rsidR="007D3E6F" w:rsidRPr="00766F3B" w:rsidRDefault="007D3E6F" w:rsidP="00766F3B">
      <w:pPr>
        <w:tabs>
          <w:tab w:val="left" w:pos="47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-pokazanie, że w danej klasie liczy się każdy (dobrym pomysłem może okazać się napisanie na początku lekcji myśli przewodniej ,,Jestem ważna, ważny i to co zrobię zawsze mi się uda’’);</w:t>
      </w:r>
      <w:r w:rsidRPr="00766F3B">
        <w:rPr>
          <w:rFonts w:ascii="Times New Roman" w:hAnsi="Times New Roman"/>
          <w:sz w:val="24"/>
          <w:szCs w:val="24"/>
        </w:rPr>
        <w:tab/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-otaczanie szczególna opieką ucznia odsuniętego od grupy, próba integracji grupy;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-inicjowanie zajęć na godzinie wychowawczej dotyczących poczucia własnej wartości i pozytywnej samooceny; tematyki inteligencji emocjonalnej, zagadnień związanych z emocjami np. koło emocji.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-zastosowanie </w:t>
      </w:r>
      <w:proofErr w:type="spellStart"/>
      <w:r w:rsidRPr="00766F3B">
        <w:rPr>
          <w:rFonts w:ascii="Times New Roman" w:hAnsi="Times New Roman"/>
          <w:sz w:val="24"/>
          <w:szCs w:val="24"/>
        </w:rPr>
        <w:t>tutoringu</w:t>
      </w:r>
      <w:proofErr w:type="spellEnd"/>
      <w:r w:rsidRPr="00766F3B">
        <w:rPr>
          <w:rFonts w:ascii="Times New Roman" w:hAnsi="Times New Roman"/>
          <w:sz w:val="24"/>
          <w:szCs w:val="24"/>
        </w:rPr>
        <w:t xml:space="preserve"> rówieśniczego;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-wprowadzenie możliwości eksperymentu wychowawczo-dydaktycznego, polegającego na zamianie ról. Uczeń po uzgodnieniu z nauczycielem prowadzi wybraną lekcję, nauczyciel wciela się w rolę ucznia. Obie strony widzą rzeczywistość szkolną z przeciwnej strony, co być może wpłynie na polepszenie atmosfery w czasie kolejnych zajęć.</w:t>
      </w:r>
    </w:p>
    <w:p w:rsidR="007D3E6F" w:rsidRPr="00766F3B" w:rsidRDefault="007D3E6F" w:rsidP="00766F3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Znaczenie popełnianych błędów w procesie dydaktyczno-wychowawczym: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-uświadomienie uczniom, że popełnienie błędów jest naturalnym elementem procesu uczenia się, dzięki nim wiemy nad czym powinniśmy jeszcze popracować;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-organizowanie pracy w taki sposób, aby uczniowie sami mogli się oceniać lub mogli pomagać sobie nawzajem;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-zachęcanie uczniów do pomocy koleżeńskiej;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-zachęcanie uczniów do aktywności, tłumaczenie, że nawet jeśli nie są pewni odpowiedzi, to warto spróbować </w:t>
      </w:r>
    </w:p>
    <w:p w:rsidR="007D3E6F" w:rsidRPr="00766F3B" w:rsidRDefault="007D3E6F" w:rsidP="0076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-omawianie sprawdzianów anonimowo.</w:t>
      </w:r>
    </w:p>
    <w:p w:rsidR="007D3E6F" w:rsidRPr="00766F3B" w:rsidRDefault="007D3E6F" w:rsidP="00766F3B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6F3B">
        <w:rPr>
          <w:rFonts w:ascii="Times New Roman" w:hAnsi="Times New Roman"/>
          <w:b/>
          <w:sz w:val="24"/>
          <w:szCs w:val="24"/>
          <w:u w:val="single"/>
        </w:rPr>
        <w:t>W celu udoskonalenia działań w zakresie informacji zwrotnej oceniania ucznia należy</w:t>
      </w:r>
      <w:r w:rsidRPr="00766F3B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7D3E6F" w:rsidRPr="00766F3B" w:rsidRDefault="007D3E6F" w:rsidP="00766F3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lastRenderedPageBreak/>
        <w:t xml:space="preserve">Uwzględniać w dalszym ciągu adnotacje na sprawdzianach, testach, kartkówkach lub w zeszycie, wskazujące elementy, nad którymi uczniowie muszą popracować, których nie opanowali w stopniu zadowalającym, indywidualna rozmowa z uczniem, podczas na której nauczyciel wytłumaczy niejasności związane z ocenianiem. </w:t>
      </w:r>
    </w:p>
    <w:p w:rsidR="007D3E6F" w:rsidRPr="00766F3B" w:rsidRDefault="007D3E6F" w:rsidP="00766F3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Stosować kryteria oceniania np. w formie tabelek z liczbą punktów za konkretną, jednostkową umiejętność.</w:t>
      </w:r>
    </w:p>
    <w:p w:rsidR="007D3E6F" w:rsidRPr="00766F3B" w:rsidRDefault="007D3E6F" w:rsidP="00766F3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Przekazywać informację  zwrotną rodzicom na dzienniku elektronicznym.  </w:t>
      </w:r>
    </w:p>
    <w:p w:rsidR="007D3E6F" w:rsidRPr="00766F3B" w:rsidRDefault="007D3E6F" w:rsidP="00766F3B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6F3B">
        <w:rPr>
          <w:rFonts w:ascii="Times New Roman" w:hAnsi="Times New Roman"/>
          <w:b/>
          <w:sz w:val="24"/>
          <w:szCs w:val="24"/>
          <w:u w:val="single"/>
        </w:rPr>
        <w:t>Działania zwiększające zainteresowanie problemami uczniów:</w:t>
      </w:r>
    </w:p>
    <w:p w:rsidR="007D3E6F" w:rsidRPr="00766F3B" w:rsidRDefault="007D3E6F" w:rsidP="00766F3B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Częste stwarzanie sytuacji, aby poznać opinie uczniów i ich problemy.</w:t>
      </w:r>
    </w:p>
    <w:p w:rsidR="007D3E6F" w:rsidRPr="00766F3B" w:rsidRDefault="007D3E6F" w:rsidP="00766F3B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Lepsze poznanie środowiska rodzinnego ucznia.</w:t>
      </w:r>
    </w:p>
    <w:p w:rsidR="007D3E6F" w:rsidRPr="00766F3B" w:rsidRDefault="007D3E6F" w:rsidP="00766F3B">
      <w:pPr>
        <w:pStyle w:val="Akapitzlist"/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Włączanie uczniów do pracy w Szkolnym Kole Wolontariatu, luźne rozmowy podczas wykonywania różnych zadań.</w:t>
      </w:r>
    </w:p>
    <w:p w:rsidR="007D3E6F" w:rsidRPr="00766F3B" w:rsidRDefault="007D3E6F" w:rsidP="00766F3B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Większa promocja roli pedagoga i psychologa w szkole w celu szybkiej reakcji na pojawiające się trudności. </w:t>
      </w:r>
    </w:p>
    <w:p w:rsidR="007D3E6F" w:rsidRPr="00766F3B" w:rsidRDefault="007D3E6F" w:rsidP="00766F3B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Uważna obserwacja </w:t>
      </w:r>
      <w:proofErr w:type="spellStart"/>
      <w:r w:rsidRPr="00766F3B">
        <w:rPr>
          <w:rFonts w:ascii="Times New Roman" w:hAnsi="Times New Roman"/>
          <w:sz w:val="24"/>
          <w:szCs w:val="24"/>
        </w:rPr>
        <w:t>zachowań</w:t>
      </w:r>
      <w:proofErr w:type="spellEnd"/>
      <w:r w:rsidRPr="00766F3B">
        <w:rPr>
          <w:rFonts w:ascii="Times New Roman" w:hAnsi="Times New Roman"/>
          <w:sz w:val="24"/>
          <w:szCs w:val="24"/>
        </w:rPr>
        <w:t xml:space="preserve"> uczniów przez wychowawców i pozostałych nauczycieli nie tylko podczas lekcji ale również podczas przerw i imprez szkolnych. </w:t>
      </w:r>
    </w:p>
    <w:p w:rsidR="007D3E6F" w:rsidRPr="00766F3B" w:rsidRDefault="007D3E6F" w:rsidP="00766F3B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Częstsze kontakty z rodzicami, wspólne opracowanie rozwiązań. </w:t>
      </w:r>
    </w:p>
    <w:p w:rsidR="007D3E6F" w:rsidRPr="00766F3B" w:rsidRDefault="007D3E6F" w:rsidP="00766F3B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6F3B">
        <w:rPr>
          <w:rFonts w:ascii="Times New Roman" w:hAnsi="Times New Roman"/>
          <w:b/>
          <w:sz w:val="24"/>
          <w:szCs w:val="24"/>
          <w:u w:val="single"/>
        </w:rPr>
        <w:t>Indywidualizowanie procesów nauczania oraz indywidualnego podejścia do każdego ucznia poprzez:</w:t>
      </w:r>
    </w:p>
    <w:p w:rsidR="007D3E6F" w:rsidRPr="00766F3B" w:rsidRDefault="007D3E6F" w:rsidP="00766F3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Dalszą indywidualizację pracy podczas lekcji.</w:t>
      </w:r>
    </w:p>
    <w:p w:rsidR="007D3E6F" w:rsidRPr="00766F3B" w:rsidRDefault="007D3E6F" w:rsidP="00766F3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Dostosowanie treści nauczania, zasad i metod do indywidualnych potrzeb uczniów, tempa pracy oraz zainteresowań uczniów. </w:t>
      </w:r>
    </w:p>
    <w:p w:rsidR="007D3E6F" w:rsidRPr="00766F3B" w:rsidRDefault="007D3E6F" w:rsidP="00766F3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Stosowanie się do zaleceń PPP.</w:t>
      </w:r>
    </w:p>
    <w:p w:rsidR="007D3E6F" w:rsidRPr="00766F3B" w:rsidRDefault="007D3E6F" w:rsidP="00766F3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Stopniowanie poziomu trudności zadań do wykonania. </w:t>
      </w:r>
    </w:p>
    <w:p w:rsidR="007D3E6F" w:rsidRPr="00766F3B" w:rsidRDefault="007D3E6F" w:rsidP="00766F3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Prowadzenie własnych obserwacji i indywidualizacji procesów nauczania wśród uczniów, którzy opinii PPP nie posiadają , np.: możliwość pisania prac na komputerze. </w:t>
      </w:r>
    </w:p>
    <w:p w:rsidR="007D3E6F" w:rsidRPr="00766F3B" w:rsidRDefault="007D3E6F" w:rsidP="00766F3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Tolerancyjne ocenianie, przyjazna atmosfera na zajęciach.</w:t>
      </w:r>
    </w:p>
    <w:p w:rsidR="007D3E6F" w:rsidRPr="00766F3B" w:rsidRDefault="007D3E6F" w:rsidP="00766F3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6F3B">
        <w:rPr>
          <w:rFonts w:ascii="Times New Roman" w:hAnsi="Times New Roman"/>
          <w:b/>
          <w:sz w:val="24"/>
          <w:szCs w:val="24"/>
          <w:u w:val="single"/>
        </w:rPr>
        <w:t>W celu zwiększenia zaangażowania rodziców w pracę na rzecz szkoły, tak, żeby była ona optymalna należy</w:t>
      </w:r>
      <w:r w:rsidRPr="00766F3B">
        <w:rPr>
          <w:rFonts w:ascii="Times New Roman" w:hAnsi="Times New Roman"/>
          <w:b/>
          <w:sz w:val="24"/>
          <w:szCs w:val="24"/>
        </w:rPr>
        <w:t>:</w:t>
      </w:r>
    </w:p>
    <w:p w:rsidR="007D3E6F" w:rsidRPr="00766F3B" w:rsidRDefault="007D3E6F" w:rsidP="00766F3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Stwarzać milą i przyjazną atmosferę w czasie zebrań z rodzicami, na forum grupy chwalić ich działania i dziękować za okazaną pomoc.</w:t>
      </w:r>
    </w:p>
    <w:p w:rsidR="007D3E6F" w:rsidRPr="00766F3B" w:rsidRDefault="007D3E6F" w:rsidP="00766F3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Zachęcać do większego angażowania się w życie klasy i szkoły np. przy organizacji wyjazdów, uroczystości i imprez szkolnych, konkursów.</w:t>
      </w:r>
    </w:p>
    <w:p w:rsidR="007D3E6F" w:rsidRPr="00766F3B" w:rsidRDefault="007D3E6F" w:rsidP="00766F3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eastAsia="Arial" w:hAnsi="Times New Roman"/>
          <w:sz w:val="24"/>
          <w:szCs w:val="24"/>
        </w:rPr>
        <w:t>Przekazywać rodzicom informacje o pracy i postępach dzieci z prośbą o komunikat zwrotny od rodziców na ten temat.</w:t>
      </w:r>
    </w:p>
    <w:p w:rsidR="007D3E6F" w:rsidRPr="00766F3B" w:rsidRDefault="007D3E6F" w:rsidP="00766F3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eastAsia="Arial" w:hAnsi="Times New Roman"/>
          <w:sz w:val="24"/>
          <w:szCs w:val="24"/>
        </w:rPr>
        <w:t>Uwzględniać w planowaniu pracy szkoły wniosków i spostrzeżeń rodziców.</w:t>
      </w:r>
    </w:p>
    <w:p w:rsidR="007D3E6F" w:rsidRPr="00766F3B" w:rsidRDefault="007D3E6F" w:rsidP="00766F3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eastAsia="Arial" w:hAnsi="Times New Roman"/>
          <w:sz w:val="24"/>
          <w:szCs w:val="24"/>
        </w:rPr>
        <w:t>Wspólnie rozwiązywać problemy z dzieckiem, wspomaganie pracy nauczyciela.</w:t>
      </w:r>
    </w:p>
    <w:p w:rsidR="007D3E6F" w:rsidRPr="00766F3B" w:rsidRDefault="007D3E6F" w:rsidP="00766F3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Utrzymywać stały kontakt z rodzicem nie tylko poprzez dziennik elektroniczny czy rozmowy telefoniczne, ale również korzystać z aplikacji dostępnych do szybkiej komunikacji tekstowej np.: </w:t>
      </w:r>
      <w:proofErr w:type="spellStart"/>
      <w:r w:rsidRPr="00766F3B">
        <w:rPr>
          <w:rFonts w:ascii="Times New Roman" w:hAnsi="Times New Roman"/>
          <w:sz w:val="24"/>
          <w:szCs w:val="24"/>
        </w:rPr>
        <w:t>messenger</w:t>
      </w:r>
      <w:proofErr w:type="spellEnd"/>
      <w:r w:rsidRPr="00766F3B">
        <w:rPr>
          <w:rFonts w:ascii="Times New Roman" w:hAnsi="Times New Roman"/>
          <w:sz w:val="24"/>
          <w:szCs w:val="24"/>
        </w:rPr>
        <w:t xml:space="preserve">. </w:t>
      </w:r>
    </w:p>
    <w:p w:rsidR="007D3E6F" w:rsidRPr="00766F3B" w:rsidRDefault="007D3E6F" w:rsidP="00766F3B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6F3B">
        <w:rPr>
          <w:rFonts w:ascii="Times New Roman" w:hAnsi="Times New Roman"/>
          <w:b/>
          <w:sz w:val="24"/>
          <w:szCs w:val="24"/>
          <w:u w:val="single"/>
        </w:rPr>
        <w:t>Działania mające na celu dopilnowanie przez wychowawców klas, aby podczas zebrań z rodzicami przedstawiciele Trójki Klasowej szczegółowo informowali o wszystkich podjętych działaniach ustalonych wspólnie z Dyrekcją Szkoły i przedstawicielami SU:</w:t>
      </w:r>
    </w:p>
    <w:p w:rsidR="007D3E6F" w:rsidRPr="00766F3B" w:rsidRDefault="007D3E6F" w:rsidP="00766F3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Zadbanie ze strony wychowawcy o prawidłowy przepływ informacji, prowadzenie rozmów na temat podejmowanych działań podczas zebrań. </w:t>
      </w:r>
    </w:p>
    <w:p w:rsidR="007D3E6F" w:rsidRPr="00766F3B" w:rsidRDefault="007D3E6F" w:rsidP="00766F3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 xml:space="preserve">Sprawozdanie Trójki Klasowej jako punkt porządku zebrań, tworzenie protokołów i udostępnianie ich na dzienniku elektronicznym wszystkim rodzicom. </w:t>
      </w:r>
    </w:p>
    <w:p w:rsidR="007D3E6F" w:rsidRPr="00766F3B" w:rsidRDefault="007D3E6F" w:rsidP="00766F3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lastRenderedPageBreak/>
        <w:t>Podkreślać rolę współpracy w realizacji podejmowanych działań</w:t>
      </w:r>
    </w:p>
    <w:p w:rsidR="007D3E6F" w:rsidRPr="00766F3B" w:rsidRDefault="007D3E6F" w:rsidP="00766F3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Stworzenie wspólnego planu pracy Trójki Klasowej.</w:t>
      </w:r>
    </w:p>
    <w:p w:rsidR="007D3E6F" w:rsidRPr="00766F3B" w:rsidRDefault="007D3E6F" w:rsidP="00766F3B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6F3B">
        <w:rPr>
          <w:rFonts w:ascii="Times New Roman" w:hAnsi="Times New Roman"/>
          <w:b/>
          <w:sz w:val="24"/>
          <w:szCs w:val="24"/>
          <w:u w:val="single"/>
        </w:rPr>
        <w:t>Aby nadal tworzyć rodzicom możliwość wyrażania własnego zdania na temat pracy szkoły, aby mieli  poczucie podmiotowości, satysfakcję współdecydowania i uczestnictwa w podejmowanych przez szkołę działaniach należy:</w:t>
      </w:r>
    </w:p>
    <w:p w:rsidR="007D3E6F" w:rsidRPr="00766F3B" w:rsidRDefault="007D3E6F" w:rsidP="00766F3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Podczas zebrań wychowawcy  powinni czuwać nad właściwym przekazem informacji przez trójki klasowe-10os.</w:t>
      </w:r>
    </w:p>
    <w:p w:rsidR="007D3E6F" w:rsidRPr="00766F3B" w:rsidRDefault="007D3E6F" w:rsidP="00766F3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Uwzględniać propozycję i pomysły rodziców-12os</w:t>
      </w:r>
    </w:p>
    <w:p w:rsidR="007D3E6F" w:rsidRPr="00766F3B" w:rsidRDefault="007D3E6F" w:rsidP="00766F3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Stosować krótkie pytania i opinie na konkretny temat dotyczący życia klasy,szkoły-14os</w:t>
      </w:r>
    </w:p>
    <w:p w:rsidR="007D3E6F" w:rsidRPr="00766F3B" w:rsidRDefault="007D3E6F" w:rsidP="00766F3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Prowadzić wśród rodziców ankiety- 6os.</w:t>
      </w:r>
    </w:p>
    <w:p w:rsidR="007D3E6F" w:rsidRPr="00766F3B" w:rsidRDefault="007D3E6F" w:rsidP="00766F3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Wymieniać poglądy  i opinie--10os.</w:t>
      </w:r>
    </w:p>
    <w:p w:rsidR="007D3E6F" w:rsidRPr="00766F3B" w:rsidRDefault="007D3E6F" w:rsidP="00766F3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Stworzyć skrzynkę opinii i propozycji na spotkaniach z rodzicami -3 os.</w:t>
      </w:r>
    </w:p>
    <w:p w:rsidR="007D3E6F" w:rsidRPr="00766F3B" w:rsidRDefault="007D3E6F" w:rsidP="00766F3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Utrzymywać kontakt telefoniczny i mailowy-6os.</w:t>
      </w:r>
    </w:p>
    <w:p w:rsidR="007D3E6F" w:rsidRPr="00766F3B" w:rsidRDefault="007D3E6F" w:rsidP="00766F3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Zwiększyć  zaangażowanie rodziców w  organizację planów wychowawcy-7os.</w:t>
      </w:r>
    </w:p>
    <w:p w:rsidR="007D3E6F" w:rsidRPr="00766F3B" w:rsidRDefault="007D3E6F" w:rsidP="00766F3B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6F3B">
        <w:rPr>
          <w:rFonts w:ascii="Times New Roman" w:hAnsi="Times New Roman"/>
          <w:b/>
          <w:sz w:val="24"/>
          <w:szCs w:val="24"/>
          <w:u w:val="single"/>
        </w:rPr>
        <w:t>W celu rozwijania kompetencji kluczowych u uczniów należy uwzględnić następujące:</w:t>
      </w:r>
    </w:p>
    <w:p w:rsidR="007D3E6F" w:rsidRPr="00766F3B" w:rsidRDefault="007D3E6F" w:rsidP="00766F3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Na początku roku szkolnego w  planach zespołów przedmiotowych należy uwzględnić  kształtowanie  u uczniów kreatywności  oraz odbiór i tworzenie informacji-12os;</w:t>
      </w:r>
    </w:p>
    <w:p w:rsidR="007D3E6F" w:rsidRPr="00766F3B" w:rsidRDefault="007D3E6F" w:rsidP="00766F3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Posługiwanie się nowoczesnymi technologiami-10 os;</w:t>
      </w:r>
    </w:p>
    <w:p w:rsidR="007D3E6F" w:rsidRPr="00766F3B" w:rsidRDefault="007D3E6F" w:rsidP="00766F3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Rozwijanie i argumentowanie aktywności fizycznej-7os;</w:t>
      </w:r>
    </w:p>
    <w:p w:rsidR="007D3E6F" w:rsidRPr="00766F3B" w:rsidRDefault="007D3E6F" w:rsidP="00766F3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Opanowanie ważnych sprawności językowych, zdolności wyrażania i interpretowania pojęć, myśli, faktów-6os;</w:t>
      </w:r>
    </w:p>
    <w:p w:rsidR="007D3E6F" w:rsidRPr="00766F3B" w:rsidRDefault="007D3E6F" w:rsidP="00766F3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Rozwijanie kompetencji społecznych poprzez pracę w grupach, debaty, dyskusje ,ocenę koleżeńską-14os;</w:t>
      </w:r>
    </w:p>
    <w:p w:rsidR="007D3E6F" w:rsidRPr="00766F3B" w:rsidRDefault="007D3E6F" w:rsidP="00766F3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Wykorzystywanie elementów dramy, kształtować sprawność rozumienia ze słuchu-6 os;</w:t>
      </w:r>
    </w:p>
    <w:p w:rsidR="007D3E6F" w:rsidRPr="00766F3B" w:rsidRDefault="007D3E6F" w:rsidP="00766F3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Doskonalenie umiejętności samodzielnego uczenia się i rozwiązywania problemów -9 os;</w:t>
      </w:r>
    </w:p>
    <w:p w:rsidR="007D3E6F" w:rsidRPr="00766F3B" w:rsidRDefault="007D3E6F" w:rsidP="00766F3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Rozwijanie umiejętności współpracy w zespole, kształtowanie poczucia odpowiedzialności za efekty pracy zespołowej-8os;</w:t>
      </w:r>
    </w:p>
    <w:p w:rsidR="007D3E6F" w:rsidRPr="00766F3B" w:rsidRDefault="007D3E6F" w:rsidP="00766F3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Zwiększanie wiedzy z zakresu kultury na zajęciach z języka angielskiego, niemieckiego , języka polskiego-6 os;</w:t>
      </w:r>
    </w:p>
    <w:p w:rsidR="007D3E6F" w:rsidRPr="00766F3B" w:rsidRDefault="007D3E6F" w:rsidP="00766F3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Doskonalenie kompetencji poprzez udział w galeriach, teatrach, muzeach -8os;</w:t>
      </w:r>
    </w:p>
    <w:p w:rsidR="007D3E6F" w:rsidRPr="00766F3B" w:rsidRDefault="007D3E6F" w:rsidP="00766F3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Realizacja projektów edukacyjnych -10 os.</w:t>
      </w:r>
    </w:p>
    <w:p w:rsidR="007D3E6F" w:rsidRPr="00766F3B" w:rsidRDefault="007D3E6F" w:rsidP="00766F3B">
      <w:pPr>
        <w:spacing w:line="240" w:lineRule="auto"/>
        <w:ind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6F3B">
        <w:rPr>
          <w:rFonts w:ascii="Times New Roman" w:hAnsi="Times New Roman"/>
          <w:b/>
          <w:sz w:val="24"/>
          <w:szCs w:val="24"/>
          <w:u w:val="single"/>
        </w:rPr>
        <w:t>Zwracanie większej uwagi na kształtowanie w uczniach samorządności, przedsiębiorczości, inicjatywności poprzez:</w:t>
      </w:r>
    </w:p>
    <w:p w:rsidR="007D3E6F" w:rsidRPr="00766F3B" w:rsidRDefault="007D3E6F" w:rsidP="00766F3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Pozwalanie uczniom na inicjatywę w podejmowanych działaniach przez klasę-9os;</w:t>
      </w:r>
    </w:p>
    <w:p w:rsidR="007D3E6F" w:rsidRPr="00766F3B" w:rsidRDefault="007D3E6F" w:rsidP="00766F3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Wspieranie akcji charytatywnych-12os;</w:t>
      </w:r>
    </w:p>
    <w:p w:rsidR="007D3E6F" w:rsidRPr="00766F3B" w:rsidRDefault="007D3E6F" w:rsidP="00766F3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Wyrabiać u uczniów zdolność planowania działań  i prowadzenie ich z zamiarem osiągania wytyczonych celów-6os;</w:t>
      </w:r>
    </w:p>
    <w:p w:rsidR="007D3E6F" w:rsidRPr="00766F3B" w:rsidRDefault="007D3E6F" w:rsidP="00766F3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Stopniowe oddawanie pola działań przez opiekunów uczniom-5os;</w:t>
      </w:r>
    </w:p>
    <w:p w:rsidR="007D3E6F" w:rsidRPr="00766F3B" w:rsidRDefault="007D3E6F" w:rsidP="00766F3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Kierowanie pracą uczniów a nie wyręczanie ich w działaniach-4os;</w:t>
      </w:r>
    </w:p>
    <w:p w:rsidR="007D3E6F" w:rsidRPr="00766F3B" w:rsidRDefault="007D3E6F" w:rsidP="00766F3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Stosowanie elementów oceniania kształtujacego-4os;</w:t>
      </w:r>
    </w:p>
    <w:p w:rsidR="007D3E6F" w:rsidRPr="00766F3B" w:rsidRDefault="007D3E6F" w:rsidP="00766F3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Stosowanie podczas procesu lekcyjnego sytuacji do współpracy( respektowanie norm i zasad, motywowanie siebie i innych-3os;</w:t>
      </w:r>
    </w:p>
    <w:p w:rsidR="007D3E6F" w:rsidRPr="00766F3B" w:rsidRDefault="007D3E6F" w:rsidP="00766F3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Doskonalenie zasad elastyczności(akceptacja  zmian i gotowości do zmieniania się, zdolność do osiągania kompromisów-4os;</w:t>
      </w:r>
    </w:p>
    <w:p w:rsidR="007D3E6F" w:rsidRPr="00766F3B" w:rsidRDefault="007D3E6F" w:rsidP="00766F3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Wybieranie samorządów klasowych poprzez kampanię wyborczą-2os.</w:t>
      </w:r>
    </w:p>
    <w:p w:rsidR="007D3E6F" w:rsidRPr="00766F3B" w:rsidRDefault="007D3E6F" w:rsidP="00766F3B">
      <w:pPr>
        <w:spacing w:line="240" w:lineRule="auto"/>
        <w:ind w:firstLine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6F3B">
        <w:rPr>
          <w:rFonts w:ascii="Times New Roman" w:hAnsi="Times New Roman"/>
          <w:b/>
          <w:sz w:val="24"/>
          <w:szCs w:val="24"/>
          <w:u w:val="single"/>
        </w:rPr>
        <w:t>Sposoby na powtórzenie i usystematyzowanie trudniejszych partii materiału podstawy programowej:</w:t>
      </w:r>
    </w:p>
    <w:p w:rsidR="007D3E6F" w:rsidRPr="00766F3B" w:rsidRDefault="007D3E6F" w:rsidP="00766F3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lastRenderedPageBreak/>
        <w:t>Po rozpoznaniu zaległości materiału powtórzyć należy podstawę programową i ukierunkować powtórki w formie zabaw, okazjonalnych konsultacji dla uczniów mających trudnosci-12os;</w:t>
      </w:r>
    </w:p>
    <w:p w:rsidR="007D3E6F" w:rsidRPr="00766F3B" w:rsidRDefault="007D3E6F" w:rsidP="00766F3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Należy stopniować trudności, powtarzać partie materiału wymagających usystematyzowania na zajęciach wyrównawczych na poszczególnych przedmiotach -12os;</w:t>
      </w:r>
    </w:p>
    <w:p w:rsidR="007D3E6F" w:rsidRPr="00766F3B" w:rsidRDefault="007D3E6F" w:rsidP="00766F3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Należy prowadzić konkursy przedmiotowe, konkursy ortografii, dzień matematyka-10os;</w:t>
      </w:r>
    </w:p>
    <w:p w:rsidR="007D3E6F" w:rsidRPr="00766F3B" w:rsidRDefault="007D3E6F" w:rsidP="00766F3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Prowadzić quizy, klasowe urodziny-3os.</w:t>
      </w:r>
    </w:p>
    <w:p w:rsidR="007D3E6F" w:rsidRPr="00766F3B" w:rsidRDefault="007D3E6F" w:rsidP="00766F3B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6F3B">
        <w:rPr>
          <w:rFonts w:ascii="Times New Roman" w:hAnsi="Times New Roman"/>
          <w:b/>
          <w:sz w:val="24"/>
          <w:szCs w:val="24"/>
          <w:u w:val="single"/>
        </w:rPr>
        <w:t>Pomysły na prowadzenie działań reintegracyjnych uczniów po powrocie do szkoły:</w:t>
      </w:r>
    </w:p>
    <w:p w:rsidR="007D3E6F" w:rsidRPr="00766F3B" w:rsidRDefault="007D3E6F" w:rsidP="00766F3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Prowadzić zajęcia, warsztaty z zakresu podnoszenia samooceny na godzinach wychowawczych i zajęciach pozalekcyjnych-10os;</w:t>
      </w:r>
    </w:p>
    <w:p w:rsidR="007D3E6F" w:rsidRPr="00766F3B" w:rsidRDefault="007D3E6F" w:rsidP="00766F3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Prowadzić pikniki, rajdy rowerowe-6os;</w:t>
      </w:r>
    </w:p>
    <w:p w:rsidR="007D3E6F" w:rsidRPr="00766F3B" w:rsidRDefault="007D3E6F" w:rsidP="00766F3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Organizować akcje charytatywne-15os;</w:t>
      </w:r>
    </w:p>
    <w:p w:rsidR="007D3E6F" w:rsidRPr="00766F3B" w:rsidRDefault="007D3E6F" w:rsidP="00766F3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Organizować wycieczki tematyczne-12os, wyjazdy do wioski słowiańskiej -1os, dyskoteki-9os, rajdy pamięci wolontariuszy i harcerzy-2os, akcje ogólnoszkolne-5os.</w:t>
      </w:r>
    </w:p>
    <w:p w:rsidR="007D3E6F" w:rsidRPr="00766F3B" w:rsidRDefault="007D3E6F" w:rsidP="00766F3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Prowadzić lekcje za i przeciw, media społecznościowe-3os;</w:t>
      </w:r>
    </w:p>
    <w:p w:rsidR="007D3E6F" w:rsidRPr="00766F3B" w:rsidRDefault="007D3E6F" w:rsidP="00766F3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Prowadzić zajęcia z zakresu prawidłowego odżywiania się -5os.</w:t>
      </w:r>
    </w:p>
    <w:p w:rsidR="007D3E6F" w:rsidRPr="00766F3B" w:rsidRDefault="007D3E6F" w:rsidP="00766F3B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7D3E6F" w:rsidRPr="00766F3B" w:rsidRDefault="007D3E6F" w:rsidP="00766F3B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66F3B">
        <w:rPr>
          <w:rFonts w:ascii="Times New Roman" w:hAnsi="Times New Roman"/>
          <w:b/>
          <w:sz w:val="24"/>
          <w:szCs w:val="24"/>
        </w:rPr>
        <w:t>Propozycje działań wynikających z rekomendacji z analizy egzaminu ósmoklasisty:</w:t>
      </w:r>
    </w:p>
    <w:p w:rsidR="007D3E6F" w:rsidRPr="00766F3B" w:rsidRDefault="007D3E6F" w:rsidP="00766F3B">
      <w:pPr>
        <w:spacing w:line="240" w:lineRule="auto"/>
        <w:ind w:left="360"/>
        <w:jc w:val="both"/>
        <w:rPr>
          <w:rFonts w:ascii="Times New Roman" w:hAnsi="Times New Roman"/>
          <w:b/>
          <w:i/>
          <w:color w:val="44546A" w:themeColor="text2"/>
          <w:sz w:val="24"/>
          <w:szCs w:val="24"/>
          <w:u w:val="single"/>
        </w:rPr>
      </w:pPr>
      <w:r w:rsidRPr="00766F3B">
        <w:rPr>
          <w:rFonts w:ascii="Times New Roman" w:hAnsi="Times New Roman"/>
          <w:b/>
          <w:i/>
          <w:color w:val="44546A" w:themeColor="text2"/>
          <w:sz w:val="24"/>
          <w:szCs w:val="24"/>
          <w:u w:val="single"/>
        </w:rPr>
        <w:t xml:space="preserve">Język polski </w:t>
      </w:r>
    </w:p>
    <w:p w:rsidR="007D3E6F" w:rsidRPr="00766F3B" w:rsidRDefault="007D3E6F" w:rsidP="00766F3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766F3B">
        <w:rPr>
          <w:rFonts w:ascii="Times New Roman" w:eastAsia="Arial" w:hAnsi="Times New Roman"/>
          <w:sz w:val="24"/>
          <w:szCs w:val="24"/>
        </w:rPr>
        <w:t>organizowanie częstych wyjść do ośrodków kultury, wykorzystywanie filmografii, w celu przybliżenia i lepszego zrozumienia lektur;</w:t>
      </w:r>
    </w:p>
    <w:p w:rsidR="007D3E6F" w:rsidRPr="00766F3B" w:rsidRDefault="007D3E6F" w:rsidP="00766F3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766F3B">
        <w:rPr>
          <w:rFonts w:ascii="Times New Roman" w:eastAsia="Arial" w:hAnsi="Times New Roman"/>
          <w:sz w:val="24"/>
          <w:szCs w:val="24"/>
        </w:rPr>
        <w:t>organizowanie debat klasowych;</w:t>
      </w:r>
    </w:p>
    <w:p w:rsidR="007D3E6F" w:rsidRPr="00766F3B" w:rsidRDefault="007D3E6F" w:rsidP="00766F3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766F3B">
        <w:rPr>
          <w:rFonts w:ascii="Times New Roman" w:eastAsia="Arial" w:hAnsi="Times New Roman"/>
          <w:sz w:val="24"/>
          <w:szCs w:val="24"/>
        </w:rPr>
        <w:t xml:space="preserve">zachęcanie do twórczości własnej w nowoczesnej formie przekazu, </w:t>
      </w:r>
    </w:p>
    <w:p w:rsidR="007D3E6F" w:rsidRPr="00766F3B" w:rsidRDefault="007D3E6F" w:rsidP="00766F3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766F3B">
        <w:rPr>
          <w:rFonts w:ascii="Times New Roman" w:eastAsia="Arial" w:hAnsi="Times New Roman"/>
          <w:sz w:val="24"/>
          <w:szCs w:val="24"/>
        </w:rPr>
        <w:t>ukazywanie dzieł klasyków we współczesnej formie w wykonaniu popularnych artystów;</w:t>
      </w:r>
    </w:p>
    <w:p w:rsidR="007D3E6F" w:rsidRPr="00766F3B" w:rsidRDefault="007D3E6F" w:rsidP="00766F3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766F3B">
        <w:rPr>
          <w:rFonts w:ascii="Times New Roman" w:eastAsia="Arial" w:hAnsi="Times New Roman"/>
          <w:sz w:val="24"/>
          <w:szCs w:val="24"/>
        </w:rPr>
        <w:t>stosować zasady grywalizacji i wykorzystywać popularne gry planszowe, karciane do rozwijania wyobraźni;</w:t>
      </w:r>
    </w:p>
    <w:p w:rsidR="007D3E6F" w:rsidRPr="00766F3B" w:rsidRDefault="007D3E6F" w:rsidP="00766F3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766F3B">
        <w:rPr>
          <w:rFonts w:ascii="Times New Roman" w:eastAsia="Arial" w:hAnsi="Times New Roman"/>
          <w:sz w:val="24"/>
          <w:szCs w:val="24"/>
        </w:rPr>
        <w:t>tworzenie słowniczków ciekawych i przydatnych wyrazów;</w:t>
      </w:r>
    </w:p>
    <w:p w:rsidR="007D3E6F" w:rsidRPr="00766F3B" w:rsidRDefault="007D3E6F" w:rsidP="00766F3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wykonywanie większej ilości ćwiczeń ( testów)  z uwzględnieniem chronologii, planu wydarzeń;</w:t>
      </w:r>
    </w:p>
    <w:p w:rsidR="007D3E6F" w:rsidRPr="00766F3B" w:rsidRDefault="007D3E6F" w:rsidP="00766F3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ćwiczenie umiejętności czytania ze zrozumieniem poprzez stawianie pytań do akapitów;</w:t>
      </w:r>
    </w:p>
    <w:p w:rsidR="007D3E6F" w:rsidRPr="00766F3B" w:rsidRDefault="007D3E6F" w:rsidP="00766F3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doskonalenie umiejętności argumentowania poprzez ujęcie tego zagadnienia jako zadania występującego na niemal każdej lekcji;</w:t>
      </w:r>
    </w:p>
    <w:p w:rsidR="007D3E6F" w:rsidRPr="00766F3B" w:rsidRDefault="007D3E6F" w:rsidP="00766F3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ćwiczenie umiejętności konstruktywnego korzystania z lektur w celu formułowania argumentów potwierdzających tezę;</w:t>
      </w:r>
    </w:p>
    <w:p w:rsidR="007D3E6F" w:rsidRPr="00766F3B" w:rsidRDefault="007D3E6F" w:rsidP="00766F3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wzbogacanie na każdej lekcji zasób środków językowych poprzez stosowanie synonimów oraz poznawanie nowych słów;</w:t>
      </w:r>
    </w:p>
    <w:p w:rsidR="007D3E6F" w:rsidRPr="00766F3B" w:rsidRDefault="007D3E6F" w:rsidP="00766F3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na każdej lekcji zwracanie uwagi na zasady ortografii oraz interpunkcji, wykonywać ćwiczenia ( również on-line);</w:t>
      </w:r>
    </w:p>
    <w:p w:rsidR="007D3E6F" w:rsidRPr="00766F3B" w:rsidRDefault="007D3E6F" w:rsidP="00766F3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utrwalanie różnic między rodzajem a gatunkiem literackim, podkreślanie tego przy każdym tekście</w:t>
      </w:r>
    </w:p>
    <w:p w:rsidR="007D3E6F" w:rsidRPr="00766F3B" w:rsidRDefault="007D3E6F" w:rsidP="00766F3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kształcenie umiejętność w zakresie poprawności językowej poprzez wprowadzanie</w:t>
      </w:r>
    </w:p>
    <w:p w:rsidR="007D3E6F" w:rsidRPr="00766F3B" w:rsidRDefault="007D3E6F" w:rsidP="00766F3B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różnorodnych ćwiczeń redakcyjnych w zakresie składni, a także mobilizowanie do czytania innych tekstów spoza kanonu lektur szkolnych;</w:t>
      </w:r>
    </w:p>
    <w:p w:rsidR="007D3E6F" w:rsidRPr="00766F3B" w:rsidRDefault="007D3E6F" w:rsidP="00766F3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lastRenderedPageBreak/>
        <w:t>kształtowanie umiejętność argumentowania, uzasadnienie swojego zdania poprzez odwołanie się do przykładów z utworów literackich i życia codziennego.</w:t>
      </w:r>
    </w:p>
    <w:p w:rsidR="007D3E6F" w:rsidRPr="00766F3B" w:rsidRDefault="007D3E6F" w:rsidP="00766F3B">
      <w:pPr>
        <w:spacing w:line="240" w:lineRule="auto"/>
        <w:ind w:left="360"/>
        <w:jc w:val="both"/>
        <w:rPr>
          <w:rFonts w:ascii="Times New Roman" w:hAnsi="Times New Roman"/>
          <w:b/>
          <w:i/>
          <w:color w:val="44546A" w:themeColor="text2"/>
          <w:sz w:val="24"/>
          <w:szCs w:val="24"/>
          <w:u w:val="single"/>
        </w:rPr>
      </w:pPr>
      <w:r w:rsidRPr="00766F3B">
        <w:rPr>
          <w:rFonts w:ascii="Times New Roman" w:hAnsi="Times New Roman"/>
          <w:b/>
          <w:i/>
          <w:color w:val="44546A" w:themeColor="text2"/>
          <w:sz w:val="24"/>
          <w:szCs w:val="24"/>
          <w:u w:val="single"/>
        </w:rPr>
        <w:t>Matematyka</w:t>
      </w:r>
    </w:p>
    <w:p w:rsidR="007D3E6F" w:rsidRPr="00766F3B" w:rsidRDefault="007D3E6F" w:rsidP="00766F3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prowadzenie zajęć wyrównawczych, konsultacji;</w:t>
      </w:r>
    </w:p>
    <w:p w:rsidR="007D3E6F" w:rsidRPr="00766F3B" w:rsidRDefault="007D3E6F" w:rsidP="00766F3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rozwiązywanie zadań egzaminacyjnych z dokładną analizą i pokazaniem różnych możliwości rozwiązania;</w:t>
      </w:r>
    </w:p>
    <w:p w:rsidR="007D3E6F" w:rsidRPr="00766F3B" w:rsidRDefault="007D3E6F" w:rsidP="00766F3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ćwiczenie rachunku pamięciowego na każdej lekcji;</w:t>
      </w:r>
    </w:p>
    <w:p w:rsidR="007D3E6F" w:rsidRPr="00766F3B" w:rsidRDefault="007D3E6F" w:rsidP="00766F3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44546A" w:themeColor="text2"/>
          <w:sz w:val="24"/>
          <w:szCs w:val="24"/>
        </w:rPr>
      </w:pPr>
      <w:r w:rsidRPr="00766F3B">
        <w:rPr>
          <w:rFonts w:ascii="Times New Roman" w:hAnsi="Times New Roman"/>
          <w:bCs/>
          <w:sz w:val="24"/>
          <w:szCs w:val="24"/>
        </w:rPr>
        <w:t>ćwiczenie umiejętności oszacowania wyniku przed rozwiązaniem zadania</w:t>
      </w:r>
      <w:r w:rsidRPr="00766F3B">
        <w:rPr>
          <w:rFonts w:ascii="Times New Roman" w:hAnsi="Times New Roman"/>
          <w:sz w:val="24"/>
          <w:szCs w:val="24"/>
        </w:rPr>
        <w:t>.</w:t>
      </w:r>
    </w:p>
    <w:p w:rsidR="007D3E6F" w:rsidRPr="00766F3B" w:rsidRDefault="007D3E6F" w:rsidP="00766F3B">
      <w:pPr>
        <w:spacing w:line="240" w:lineRule="auto"/>
        <w:ind w:left="360"/>
        <w:jc w:val="both"/>
        <w:rPr>
          <w:rFonts w:ascii="Times New Roman" w:hAnsi="Times New Roman"/>
          <w:b/>
          <w:i/>
          <w:color w:val="44546A" w:themeColor="text2"/>
          <w:sz w:val="24"/>
          <w:szCs w:val="24"/>
          <w:u w:val="single"/>
        </w:rPr>
      </w:pPr>
      <w:r w:rsidRPr="00766F3B">
        <w:rPr>
          <w:rFonts w:ascii="Times New Roman" w:hAnsi="Times New Roman"/>
          <w:b/>
          <w:i/>
          <w:color w:val="44546A" w:themeColor="text2"/>
          <w:sz w:val="24"/>
          <w:szCs w:val="24"/>
          <w:u w:val="single"/>
        </w:rPr>
        <w:t>Język angielski</w:t>
      </w:r>
    </w:p>
    <w:p w:rsidR="007D3E6F" w:rsidRPr="00766F3B" w:rsidRDefault="007D3E6F" w:rsidP="00766F3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skupienie się przede wszystkim na tworzeniu krótkich wypowiedzi pisemnych, a także na całościowym przygotowaniu uczniów do egzaminu (uwzględniając wymagania egzaminacyjne, jeśli takie się pojawią);</w:t>
      </w:r>
    </w:p>
    <w:p w:rsidR="007D3E6F" w:rsidRPr="00766F3B" w:rsidRDefault="007D3E6F" w:rsidP="00766F3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wyćwiczenie możliwie jak najwięcej umiejętności;</w:t>
      </w:r>
    </w:p>
    <w:p w:rsidR="007D3E6F" w:rsidRPr="00766F3B" w:rsidRDefault="007D3E6F" w:rsidP="00766F3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systematyczne ćwiczenie umiejętności układania prostych zdań;</w:t>
      </w:r>
    </w:p>
    <w:p w:rsidR="007D3E6F" w:rsidRPr="00766F3B" w:rsidRDefault="007D3E6F" w:rsidP="00766F3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poznanie wskazówek dotyczących umiejętności słuchania ze zrozumieniem oraz źródeł, z których można korzystać by trenować tą sprawność;</w:t>
      </w:r>
    </w:p>
    <w:p w:rsidR="007D3E6F" w:rsidRPr="00766F3B" w:rsidRDefault="007D3E6F" w:rsidP="00766F3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ćwiczeniu funkcji oraz środków językowych ze szczególnym uwzględnieniem tych, które okazały się trudne podczas egzaminu (wyrażanie swoich pragnień, próśb, przekazywanie informacji i wyjaśnień, tworzenie parafraz, użycie czasu Past Simple, II okresu warunkowego i strony biernej);</w:t>
      </w:r>
    </w:p>
    <w:p w:rsidR="007D3E6F" w:rsidRPr="00766F3B" w:rsidRDefault="007D3E6F" w:rsidP="00766F3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F3B">
        <w:rPr>
          <w:rFonts w:ascii="Times New Roman" w:hAnsi="Times New Roman"/>
          <w:sz w:val="24"/>
          <w:szCs w:val="24"/>
        </w:rPr>
        <w:t>prowadzenie zajęć dodatkowych – przygotowujących do egzaminu.</w:t>
      </w:r>
    </w:p>
    <w:p w:rsidR="007D3E6F" w:rsidRPr="00335393" w:rsidRDefault="007D3E6F" w:rsidP="007D3E6F">
      <w:pPr>
        <w:jc w:val="both"/>
      </w:pPr>
    </w:p>
    <w:p w:rsidR="0078190C" w:rsidRPr="00590836" w:rsidRDefault="0078190C" w:rsidP="00590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8190C" w:rsidRPr="00590836" w:rsidSect="00F92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AD3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7137F8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6A1312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A60E6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D6C184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77A68EA"/>
    <w:multiLevelType w:val="hybridMultilevel"/>
    <w:tmpl w:val="5D2CCF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2275DC"/>
    <w:multiLevelType w:val="hybridMultilevel"/>
    <w:tmpl w:val="9D069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57F0E"/>
    <w:multiLevelType w:val="hybridMultilevel"/>
    <w:tmpl w:val="2A86A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0C0F0E"/>
    <w:multiLevelType w:val="hybridMultilevel"/>
    <w:tmpl w:val="5E5C76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43718"/>
    <w:multiLevelType w:val="hybridMultilevel"/>
    <w:tmpl w:val="C34AA990"/>
    <w:lvl w:ilvl="0" w:tplc="E4648D6C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9FE264E"/>
    <w:multiLevelType w:val="hybridMultilevel"/>
    <w:tmpl w:val="76B6965A"/>
    <w:lvl w:ilvl="0" w:tplc="E4648D6C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B175A78"/>
    <w:multiLevelType w:val="hybridMultilevel"/>
    <w:tmpl w:val="EB5600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2F3ACB"/>
    <w:multiLevelType w:val="hybridMultilevel"/>
    <w:tmpl w:val="6C18752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F3427F8"/>
    <w:multiLevelType w:val="hybridMultilevel"/>
    <w:tmpl w:val="50B24C6C"/>
    <w:lvl w:ilvl="0" w:tplc="F38836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A2518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2D13738"/>
    <w:multiLevelType w:val="hybridMultilevel"/>
    <w:tmpl w:val="A4C80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FD312D"/>
    <w:multiLevelType w:val="hybridMultilevel"/>
    <w:tmpl w:val="77E8A56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7340A1A"/>
    <w:multiLevelType w:val="hybridMultilevel"/>
    <w:tmpl w:val="5B30DA54"/>
    <w:lvl w:ilvl="0" w:tplc="E4648D6C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8FF5670"/>
    <w:multiLevelType w:val="hybridMultilevel"/>
    <w:tmpl w:val="96187CC6"/>
    <w:lvl w:ilvl="0" w:tplc="5B345C8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BA36F8"/>
    <w:multiLevelType w:val="hybridMultilevel"/>
    <w:tmpl w:val="0B4239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513D53"/>
    <w:multiLevelType w:val="hybridMultilevel"/>
    <w:tmpl w:val="878C74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652F4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C8F5F41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D49278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11F4817"/>
    <w:multiLevelType w:val="multilevel"/>
    <w:tmpl w:val="3D5A2B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Theme="minorHAnsi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519C0F80"/>
    <w:multiLevelType w:val="multilevel"/>
    <w:tmpl w:val="3D5A2B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Theme="minorHAnsi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1A43F17"/>
    <w:multiLevelType w:val="hybridMultilevel"/>
    <w:tmpl w:val="790A0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746986"/>
    <w:multiLevelType w:val="hybridMultilevel"/>
    <w:tmpl w:val="B450F892"/>
    <w:lvl w:ilvl="0" w:tplc="7C16B8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92547"/>
    <w:multiLevelType w:val="hybridMultilevel"/>
    <w:tmpl w:val="763688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8E627F8"/>
    <w:multiLevelType w:val="hybridMultilevel"/>
    <w:tmpl w:val="18166D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1B0C14"/>
    <w:multiLevelType w:val="hybridMultilevel"/>
    <w:tmpl w:val="FF26E6A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4A26005"/>
    <w:multiLevelType w:val="hybridMultilevel"/>
    <w:tmpl w:val="E6061FAE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2" w15:restartNumberingAfterBreak="0">
    <w:nsid w:val="71994038"/>
    <w:multiLevelType w:val="hybridMultilevel"/>
    <w:tmpl w:val="B52A95E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1DE2611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253398E"/>
    <w:multiLevelType w:val="hybridMultilevel"/>
    <w:tmpl w:val="5DEED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47543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7183027"/>
    <w:multiLevelType w:val="hybridMultilevel"/>
    <w:tmpl w:val="15EEC3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E144F2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C354E91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1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23"/>
  </w:num>
  <w:num w:numId="8">
    <w:abstractNumId w:val="21"/>
  </w:num>
  <w:num w:numId="9">
    <w:abstractNumId w:val="14"/>
  </w:num>
  <w:num w:numId="10">
    <w:abstractNumId w:val="38"/>
  </w:num>
  <w:num w:numId="11">
    <w:abstractNumId w:val="34"/>
  </w:num>
  <w:num w:numId="12">
    <w:abstractNumId w:val="4"/>
  </w:num>
  <w:num w:numId="13">
    <w:abstractNumId w:val="22"/>
  </w:num>
  <w:num w:numId="14">
    <w:abstractNumId w:val="0"/>
  </w:num>
  <w:num w:numId="15">
    <w:abstractNumId w:val="2"/>
  </w:num>
  <w:num w:numId="16">
    <w:abstractNumId w:val="35"/>
  </w:num>
  <w:num w:numId="17">
    <w:abstractNumId w:val="24"/>
  </w:num>
  <w:num w:numId="18">
    <w:abstractNumId w:val="25"/>
  </w:num>
  <w:num w:numId="19">
    <w:abstractNumId w:val="13"/>
  </w:num>
  <w:num w:numId="20">
    <w:abstractNumId w:val="19"/>
  </w:num>
  <w:num w:numId="21">
    <w:abstractNumId w:val="27"/>
  </w:num>
  <w:num w:numId="22">
    <w:abstractNumId w:val="6"/>
  </w:num>
  <w:num w:numId="23">
    <w:abstractNumId w:val="36"/>
  </w:num>
  <w:num w:numId="24">
    <w:abstractNumId w:val="29"/>
  </w:num>
  <w:num w:numId="25">
    <w:abstractNumId w:val="7"/>
  </w:num>
  <w:num w:numId="26">
    <w:abstractNumId w:val="8"/>
  </w:num>
  <w:num w:numId="27">
    <w:abstractNumId w:val="26"/>
  </w:num>
  <w:num w:numId="28">
    <w:abstractNumId w:val="18"/>
  </w:num>
  <w:num w:numId="29">
    <w:abstractNumId w:val="11"/>
  </w:num>
  <w:num w:numId="30">
    <w:abstractNumId w:val="15"/>
  </w:num>
  <w:num w:numId="31">
    <w:abstractNumId w:val="16"/>
  </w:num>
  <w:num w:numId="32">
    <w:abstractNumId w:val="28"/>
  </w:num>
  <w:num w:numId="33">
    <w:abstractNumId w:val="12"/>
  </w:num>
  <w:num w:numId="34">
    <w:abstractNumId w:val="32"/>
  </w:num>
  <w:num w:numId="35">
    <w:abstractNumId w:val="30"/>
  </w:num>
  <w:num w:numId="36">
    <w:abstractNumId w:val="20"/>
  </w:num>
  <w:num w:numId="37">
    <w:abstractNumId w:val="5"/>
  </w:num>
  <w:num w:numId="38">
    <w:abstractNumId w:val="9"/>
  </w:num>
  <w:num w:numId="39">
    <w:abstractNumId w:val="1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C5"/>
    <w:rsid w:val="00035C78"/>
    <w:rsid w:val="00066398"/>
    <w:rsid w:val="000C0526"/>
    <w:rsid w:val="000D7EDA"/>
    <w:rsid w:val="001509F5"/>
    <w:rsid w:val="001C388A"/>
    <w:rsid w:val="001F2E3C"/>
    <w:rsid w:val="00204B9B"/>
    <w:rsid w:val="00261BF5"/>
    <w:rsid w:val="002D5B97"/>
    <w:rsid w:val="002F214B"/>
    <w:rsid w:val="003C5387"/>
    <w:rsid w:val="004E1762"/>
    <w:rsid w:val="00590836"/>
    <w:rsid w:val="00592D59"/>
    <w:rsid w:val="0059537E"/>
    <w:rsid w:val="005B035E"/>
    <w:rsid w:val="00604E31"/>
    <w:rsid w:val="006F5923"/>
    <w:rsid w:val="00766F3B"/>
    <w:rsid w:val="0078190C"/>
    <w:rsid w:val="007D3E6F"/>
    <w:rsid w:val="008416E2"/>
    <w:rsid w:val="00894ABF"/>
    <w:rsid w:val="008B2E83"/>
    <w:rsid w:val="00910D0B"/>
    <w:rsid w:val="00990D03"/>
    <w:rsid w:val="00992457"/>
    <w:rsid w:val="00A44644"/>
    <w:rsid w:val="00C33250"/>
    <w:rsid w:val="00D75562"/>
    <w:rsid w:val="00DB6EC5"/>
    <w:rsid w:val="00EF2180"/>
    <w:rsid w:val="00F5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974E5-B7EB-4C9C-97BC-88466E1A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E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DB6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DB6E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DB6EC5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DB6EC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3C5387"/>
    <w:rPr>
      <w:rFonts w:ascii="Calibri" w:eastAsia="Calibri" w:hAnsi="Calibri" w:cs="Times New Roman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3C53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97"/>
    <w:rPr>
      <w:rFonts w:ascii="Segoe UI" w:eastAsia="Calibri" w:hAnsi="Segoe UI" w:cs="Segoe UI"/>
      <w:sz w:val="18"/>
      <w:szCs w:val="18"/>
    </w:rPr>
  </w:style>
  <w:style w:type="paragraph" w:customStyle="1" w:styleId="chart-title">
    <w:name w:val="chart-title"/>
    <w:basedOn w:val="Normalny"/>
    <w:rsid w:val="00EF21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EF2180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781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wo.vulcan.edu.pl/przegdok.asp?qdatprz=01-09-2015&amp;qpliki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4497</Words>
  <Characters>26983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Małgorzata Mrozowicz</cp:lastModifiedBy>
  <cp:revision>2</cp:revision>
  <cp:lastPrinted>2019-12-13T13:01:00Z</cp:lastPrinted>
  <dcterms:created xsi:type="dcterms:W3CDTF">2022-09-21T20:02:00Z</dcterms:created>
  <dcterms:modified xsi:type="dcterms:W3CDTF">2022-09-21T20:02:00Z</dcterms:modified>
</cp:coreProperties>
</file>